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2725" w14:textId="0F150D2F" w:rsidR="00925AB5" w:rsidRPr="00B4462B" w:rsidRDefault="00A261FD" w:rsidP="00A261FD">
      <w:pPr>
        <w:jc w:val="center"/>
        <w:rPr>
          <w:rFonts w:ascii="Tahoma" w:hAnsi="Tahoma" w:cs="Tahoma"/>
          <w:b/>
          <w:sz w:val="28"/>
          <w:szCs w:val="28"/>
        </w:rPr>
      </w:pPr>
      <w:r w:rsidRPr="00B4462B">
        <w:rPr>
          <w:rFonts w:ascii="Tahoma" w:hAnsi="Tahoma" w:cs="Tahoma"/>
          <w:b/>
          <w:sz w:val="36"/>
          <w:szCs w:val="36"/>
        </w:rPr>
        <w:t>The First Follower of Jesus -- Mary, her YES!</w:t>
      </w:r>
    </w:p>
    <w:p w14:paraId="220C9A19" w14:textId="77777777" w:rsidR="00F203D7" w:rsidRPr="00C35603" w:rsidRDefault="004750F6" w:rsidP="00B4462B">
      <w:pPr>
        <w:rPr>
          <w:rFonts w:ascii="Tahoma" w:eastAsia="Times New Roman" w:hAnsi="Tahoma" w:cs="Tahoma"/>
          <w:lang w:eastAsia="fr-FR"/>
        </w:rPr>
      </w:pPr>
      <w:r w:rsidRPr="00C35603">
        <w:rPr>
          <w:rFonts w:ascii="Tahoma" w:eastAsia="Times New Roman" w:hAnsi="Tahoma" w:cs="Tahoma"/>
          <w:b/>
          <w:sz w:val="28"/>
          <w:szCs w:val="28"/>
          <w:u w:val="single"/>
          <w:lang w:eastAsia="fr-FR"/>
        </w:rPr>
        <w:t>Call to Prayer</w:t>
      </w:r>
      <w:r w:rsidRPr="00C35603">
        <w:rPr>
          <w:rFonts w:ascii="Tahoma" w:eastAsia="Times New Roman" w:hAnsi="Tahoma" w:cs="Tahoma"/>
          <w:sz w:val="28"/>
          <w:szCs w:val="28"/>
          <w:lang w:eastAsia="fr-FR"/>
        </w:rPr>
        <w:t xml:space="preserve">  </w:t>
      </w:r>
      <w:r w:rsidR="0065203C">
        <w:rPr>
          <w:rFonts w:ascii="Tahoma" w:eastAsia="Times New Roman" w:hAnsi="Tahoma" w:cs="Tahoma"/>
          <w:sz w:val="28"/>
          <w:szCs w:val="28"/>
          <w:lang w:eastAsia="fr-FR"/>
        </w:rPr>
        <w:t xml:space="preserve"> Leader:  </w:t>
      </w:r>
      <w:r w:rsidRPr="00C35603">
        <w:rPr>
          <w:rFonts w:ascii="Tahoma" w:eastAsia="Times New Roman" w:hAnsi="Tahoma" w:cs="Tahoma"/>
          <w:sz w:val="24"/>
          <w:szCs w:val="24"/>
          <w:lang w:eastAsia="fr-FR"/>
        </w:rPr>
        <w:t xml:space="preserve">On </w:t>
      </w:r>
      <w:r w:rsidR="00F203D7" w:rsidRPr="00C35603">
        <w:rPr>
          <w:rFonts w:ascii="Tahoma" w:eastAsia="Times New Roman" w:hAnsi="Tahoma" w:cs="Tahoma"/>
          <w:sz w:val="24"/>
          <w:szCs w:val="24"/>
          <w:lang w:eastAsia="fr-FR"/>
        </w:rPr>
        <w:t>August 15, 2017,</w:t>
      </w:r>
      <w:r w:rsidRPr="00C35603">
        <w:rPr>
          <w:rFonts w:ascii="Tahoma" w:eastAsia="Times New Roman" w:hAnsi="Tahoma" w:cs="Tahoma"/>
          <w:sz w:val="24"/>
          <w:szCs w:val="24"/>
          <w:lang w:eastAsia="fr-FR"/>
        </w:rPr>
        <w:t xml:space="preserve"> Pope Francis said,</w:t>
      </w:r>
      <w:r w:rsidR="00F203D7" w:rsidRPr="00C35603">
        <w:rPr>
          <w:rFonts w:ascii="Tahoma" w:eastAsia="Times New Roman" w:hAnsi="Tahoma" w:cs="Tahoma"/>
          <w:sz w:val="24"/>
          <w:szCs w:val="24"/>
          <w:lang w:eastAsia="fr-FR"/>
        </w:rPr>
        <w:t xml:space="preserve">  “Mary is the model of virtue and of faith. </w:t>
      </w:r>
      <w:r w:rsidRPr="00C35603">
        <w:rPr>
          <w:rFonts w:ascii="Tahoma" w:eastAsia="Times New Roman" w:hAnsi="Tahoma" w:cs="Tahoma"/>
          <w:sz w:val="24"/>
          <w:szCs w:val="24"/>
          <w:lang w:eastAsia="fr-FR"/>
        </w:rPr>
        <w:t>…[and]</w:t>
      </w:r>
      <w:r w:rsidR="00F203D7" w:rsidRPr="00C35603">
        <w:rPr>
          <w:rFonts w:ascii="Tahoma" w:eastAsia="Times New Roman" w:hAnsi="Tahoma" w:cs="Tahoma"/>
          <w:sz w:val="24"/>
          <w:szCs w:val="24"/>
          <w:lang w:eastAsia="fr-FR"/>
        </w:rPr>
        <w:t xml:space="preserve"> she precedes us in the pilgrimage of life and faith.  She is the first disciple.   And we ask her to keep us and support us; that we may have a strong, joyful and merciful faith; that she may help us to be saints, to meet with her, one day</w:t>
      </w:r>
      <w:r w:rsidRPr="00C35603">
        <w:rPr>
          <w:rFonts w:ascii="Tahoma" w:eastAsia="Times New Roman" w:hAnsi="Tahoma" w:cs="Tahoma"/>
          <w:sz w:val="24"/>
          <w:szCs w:val="24"/>
          <w:lang w:eastAsia="fr-FR"/>
        </w:rPr>
        <w:t>…</w:t>
      </w:r>
      <w:r w:rsidR="00F203D7" w:rsidRPr="00C35603">
        <w:rPr>
          <w:rFonts w:ascii="Tahoma" w:eastAsia="Times New Roman" w:hAnsi="Tahoma" w:cs="Tahoma"/>
          <w:sz w:val="24"/>
          <w:szCs w:val="24"/>
          <w:lang w:eastAsia="fr-FR"/>
        </w:rPr>
        <w:t>”</w:t>
      </w:r>
      <w:r w:rsidR="00B4462B" w:rsidRPr="00C35603">
        <w:rPr>
          <w:rFonts w:ascii="Tahoma" w:eastAsia="Times New Roman" w:hAnsi="Tahoma" w:cs="Tahoma"/>
          <w:sz w:val="24"/>
          <w:szCs w:val="24"/>
          <w:lang w:eastAsia="fr-FR"/>
        </w:rPr>
        <w:t xml:space="preserve">  </w:t>
      </w:r>
      <w:r w:rsidR="00F203D7" w:rsidRPr="00C35603">
        <w:rPr>
          <w:rFonts w:ascii="Tahoma" w:eastAsia="Times New Roman" w:hAnsi="Tahoma" w:cs="Tahoma"/>
          <w:sz w:val="24"/>
          <w:szCs w:val="24"/>
          <w:lang w:eastAsia="fr-FR"/>
        </w:rPr>
        <w:t xml:space="preserve"> </w:t>
      </w:r>
      <w:r w:rsidR="00F203D7" w:rsidRPr="00C35603">
        <w:rPr>
          <w:rFonts w:ascii="Tahoma" w:eastAsia="Times New Roman" w:hAnsi="Tahoma" w:cs="Tahoma"/>
          <w:i/>
          <w:sz w:val="24"/>
          <w:szCs w:val="24"/>
          <w:lang w:eastAsia="fr-FR"/>
        </w:rPr>
        <w:t xml:space="preserve">              </w:t>
      </w:r>
      <w:r w:rsidR="00F203D7" w:rsidRPr="00C35603">
        <w:rPr>
          <w:rFonts w:ascii="Tahoma" w:eastAsia="Times New Roman" w:hAnsi="Tahoma" w:cs="Tahoma"/>
          <w:lang w:eastAsia="fr-FR"/>
        </w:rPr>
        <w:t>(Kathleen Appler, D.C., letter 8-15-18)</w:t>
      </w:r>
    </w:p>
    <w:p w14:paraId="58807B09" w14:textId="77777777" w:rsidR="0065203C" w:rsidRPr="005836BC" w:rsidRDefault="0065203C" w:rsidP="0065203C">
      <w:pPr>
        <w:pStyle w:val="Default"/>
        <w:spacing w:after="240"/>
        <w:rPr>
          <w:rFonts w:ascii="Tahoma" w:hAnsi="Tahoma" w:cs="Tahoma"/>
          <w:b/>
        </w:rPr>
      </w:pPr>
      <w:r w:rsidRPr="0065203C">
        <w:rPr>
          <w:rFonts w:ascii="Tahoma" w:hAnsi="Tahoma" w:cs="Tahoma"/>
          <w:b/>
          <w:sz w:val="28"/>
          <w:szCs w:val="28"/>
        </w:rPr>
        <w:t>ALL:</w:t>
      </w:r>
      <w:r w:rsidRPr="005836BC">
        <w:rPr>
          <w:rFonts w:ascii="Tahoma" w:hAnsi="Tahoma" w:cs="Tahoma"/>
          <w:b/>
        </w:rPr>
        <w:t xml:space="preserve">   In the name of the Father and of the Son and of the Holy Spirit.  Amen.</w:t>
      </w:r>
    </w:p>
    <w:p w14:paraId="53FCECD3" w14:textId="77777777" w:rsidR="006948D5" w:rsidRPr="00C35603" w:rsidRDefault="00E14547" w:rsidP="006948D5">
      <w:pPr>
        <w:pStyle w:val="NormalWeb"/>
        <w:spacing w:after="0"/>
        <w:rPr>
          <w:rFonts w:ascii="Tahoma" w:hAnsi="Tahoma" w:cs="Tahoma"/>
          <w:lang w:val="en"/>
        </w:rPr>
      </w:pPr>
      <w:r>
        <w:rPr>
          <w:noProof/>
        </w:rPr>
        <mc:AlternateContent>
          <mc:Choice Requires="wps">
            <w:drawing>
              <wp:anchor distT="0" distB="0" distL="114300" distR="114300" simplePos="0" relativeHeight="251660288" behindDoc="0" locked="0" layoutInCell="1" allowOverlap="1" wp14:anchorId="767ECB2F" wp14:editId="7945B37F">
                <wp:simplePos x="0" y="0"/>
                <wp:positionH relativeFrom="column">
                  <wp:posOffset>4657725</wp:posOffset>
                </wp:positionH>
                <wp:positionV relativeFrom="paragraph">
                  <wp:posOffset>209550</wp:posOffset>
                </wp:positionV>
                <wp:extent cx="2247900" cy="6210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6210300"/>
                        </a:xfrm>
                        <a:prstGeom prst="rect">
                          <a:avLst/>
                        </a:prstGeom>
                        <a:solidFill>
                          <a:schemeClr val="lt1"/>
                        </a:solidFill>
                        <a:ln w="6350">
                          <a:noFill/>
                        </a:ln>
                      </wps:spPr>
                      <wps:txbx>
                        <w:txbxContent>
                          <w:p w14:paraId="2E234670" w14:textId="77777777" w:rsidR="00D87CA3" w:rsidRDefault="00E14547" w:rsidP="00E14547">
                            <w:pPr>
                              <w:spacing w:after="0"/>
                            </w:pPr>
                            <w:r>
                              <w:rPr>
                                <w:noProof/>
                              </w:rPr>
                              <w:drawing>
                                <wp:inline distT="0" distB="0" distL="0" distR="0" wp14:anchorId="7BF3B861" wp14:editId="4FF54C63">
                                  <wp:extent cx="19812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5943600"/>
                                          </a:xfrm>
                                          <a:prstGeom prst="rect">
                                            <a:avLst/>
                                          </a:prstGeom>
                                          <a:noFill/>
                                          <a:ln>
                                            <a:noFill/>
                                          </a:ln>
                                          <a:effectLst>
                                            <a:softEdge rad="63500"/>
                                          </a:effectLst>
                                        </pic:spPr>
                                      </pic:pic>
                                    </a:graphicData>
                                  </a:graphic>
                                </wp:inline>
                              </w:drawing>
                            </w:r>
                          </w:p>
                          <w:p w14:paraId="1A5212B4" w14:textId="77777777" w:rsidR="00E14547" w:rsidRPr="00E14547" w:rsidRDefault="00E14547" w:rsidP="00E14547">
                            <w:pPr>
                              <w:spacing w:after="0"/>
                              <w:rPr>
                                <w:rFonts w:ascii="Tahoma" w:hAnsi="Tahoma" w:cs="Tahoma"/>
                                <w:sz w:val="20"/>
                                <w:szCs w:val="20"/>
                              </w:rPr>
                            </w:pPr>
                            <w:r>
                              <w:rPr>
                                <w:rFonts w:ascii="Tahoma" w:hAnsi="Tahoma" w:cs="Tahoma"/>
                                <w:b/>
                              </w:rPr>
                              <w:t xml:space="preserve">       </w:t>
                            </w:r>
                            <w:r w:rsidRPr="00E14547">
                              <w:rPr>
                                <w:rFonts w:ascii="Tahoma" w:hAnsi="Tahoma" w:cs="Tahoma"/>
                                <w:sz w:val="20"/>
                                <w:szCs w:val="20"/>
                              </w:rPr>
                              <w:t>Virgo Potens, Paris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6.75pt;margin-top:16.5pt;width:177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" fillcolor="white [3201]" stroked="f" strokeweight=".5pt">
                <v:textbox>
                  <w:txbxContent>
                    <w:p w:rsidR="00D87CA3" w:rsidRDefault="00E14547" w:rsidP="00E14547">
                      <w:pPr>
                        <w:spacing w:after="0"/>
                      </w:pPr>
                      <w:r>
                        <w:rPr>
                          <w:noProof/>
                        </w:rPr>
                        <w:drawing>
                          <wp:inline distT="0" distB="0" distL="0" distR="0">
                            <wp:extent cx="19812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5943600"/>
                                    </a:xfrm>
                                    <a:prstGeom prst="rect">
                                      <a:avLst/>
                                    </a:prstGeom>
                                    <a:noFill/>
                                    <a:ln>
                                      <a:noFill/>
                                    </a:ln>
                                    <a:effectLst>
                                      <a:softEdge rad="63500"/>
                                    </a:effectLst>
                                  </pic:spPr>
                                </pic:pic>
                              </a:graphicData>
                            </a:graphic>
                          </wp:inline>
                        </w:drawing>
                      </w:r>
                    </w:p>
                    <w:p w:rsidR="00E14547" w:rsidRPr="00E14547" w:rsidRDefault="00E14547" w:rsidP="00E14547">
                      <w:pPr>
                        <w:spacing w:after="0"/>
                        <w:rPr>
                          <w:rFonts w:ascii="Tahoma" w:hAnsi="Tahoma" w:cs="Tahoma"/>
                          <w:sz w:val="20"/>
                          <w:szCs w:val="20"/>
                        </w:rPr>
                      </w:pPr>
                      <w:r>
                        <w:rPr>
                          <w:rFonts w:ascii="Tahoma" w:hAnsi="Tahoma" w:cs="Tahoma"/>
                          <w:b/>
                        </w:rPr>
                        <w:t xml:space="preserve">       </w:t>
                      </w:r>
                      <w:r w:rsidRPr="00E14547">
                        <w:rPr>
                          <w:rFonts w:ascii="Tahoma" w:hAnsi="Tahoma" w:cs="Tahoma"/>
                          <w:sz w:val="20"/>
                          <w:szCs w:val="20"/>
                        </w:rPr>
                        <w:t xml:space="preserve">Virgo </w:t>
                      </w:r>
                      <w:proofErr w:type="spellStart"/>
                      <w:r w:rsidRPr="00E14547">
                        <w:rPr>
                          <w:rFonts w:ascii="Tahoma" w:hAnsi="Tahoma" w:cs="Tahoma"/>
                          <w:sz w:val="20"/>
                          <w:szCs w:val="20"/>
                        </w:rPr>
                        <w:t>Potens</w:t>
                      </w:r>
                      <w:proofErr w:type="spellEnd"/>
                      <w:r w:rsidRPr="00E14547">
                        <w:rPr>
                          <w:rFonts w:ascii="Tahoma" w:hAnsi="Tahoma" w:cs="Tahoma"/>
                          <w:sz w:val="20"/>
                          <w:szCs w:val="20"/>
                        </w:rPr>
                        <w:t>, Paris France</w:t>
                      </w:r>
                    </w:p>
                  </w:txbxContent>
                </v:textbox>
              </v:shape>
            </w:pict>
          </mc:Fallback>
        </mc:AlternateContent>
      </w:r>
      <w:r w:rsidR="006948D5" w:rsidRPr="00C35603">
        <w:rPr>
          <w:rFonts w:ascii="Tahoma" w:hAnsi="Tahoma" w:cs="Tahoma"/>
          <w:b/>
          <w:sz w:val="28"/>
          <w:szCs w:val="28"/>
          <w:u w:val="single"/>
          <w:lang w:val="en"/>
        </w:rPr>
        <w:t>Hymn</w:t>
      </w:r>
      <w:r w:rsidR="006948D5" w:rsidRPr="00C35603">
        <w:rPr>
          <w:rFonts w:ascii="Tahoma" w:hAnsi="Tahoma" w:cs="Tahoma"/>
          <w:sz w:val="28"/>
          <w:szCs w:val="28"/>
          <w:lang w:val="en"/>
        </w:rPr>
        <w:t xml:space="preserve">   </w:t>
      </w:r>
      <w:r w:rsidR="006948D5" w:rsidRPr="00C35603">
        <w:rPr>
          <w:rFonts w:ascii="Tahoma" w:hAnsi="Tahoma" w:cs="Tahoma"/>
          <w:lang w:val="en"/>
        </w:rPr>
        <w:t>“Hail Mary, Gentle Woman”  Landry  Introduction</w:t>
      </w:r>
      <w:r w:rsidR="0046677E" w:rsidRPr="00C35603">
        <w:rPr>
          <w:rFonts w:ascii="Tahoma" w:hAnsi="Tahoma" w:cs="Tahoma"/>
          <w:lang w:val="en"/>
        </w:rPr>
        <w:t>,</w:t>
      </w:r>
      <w:r w:rsidR="006948D5" w:rsidRPr="00C35603">
        <w:rPr>
          <w:rFonts w:ascii="Tahoma" w:hAnsi="Tahoma" w:cs="Tahoma"/>
          <w:lang w:val="en"/>
        </w:rPr>
        <w:t xml:space="preserve"> refrain</w:t>
      </w:r>
    </w:p>
    <w:p w14:paraId="29162B5A" w14:textId="77777777" w:rsidR="006948D5" w:rsidRDefault="0046677E" w:rsidP="00C35603">
      <w:pPr>
        <w:pStyle w:val="NormalWeb"/>
        <w:spacing w:after="120"/>
        <w:rPr>
          <w:rFonts w:ascii="Tahoma" w:hAnsi="Tahoma" w:cs="Tahoma"/>
          <w:b/>
          <w:color w:val="333333"/>
          <w:sz w:val="28"/>
          <w:szCs w:val="28"/>
          <w:u w:val="single"/>
          <w:lang w:val="en"/>
        </w:rPr>
      </w:pPr>
      <w:r>
        <w:rPr>
          <w:noProof/>
        </w:rPr>
        <mc:AlternateContent>
          <mc:Choice Requires="wps">
            <w:drawing>
              <wp:anchor distT="0" distB="0" distL="114300" distR="114300" simplePos="0" relativeHeight="251659264" behindDoc="0" locked="0" layoutInCell="1" allowOverlap="1" wp14:anchorId="0203FEDC" wp14:editId="6E54EACD">
                <wp:simplePos x="0" y="0"/>
                <wp:positionH relativeFrom="column">
                  <wp:posOffset>-47625</wp:posOffset>
                </wp:positionH>
                <wp:positionV relativeFrom="paragraph">
                  <wp:posOffset>3686175</wp:posOffset>
                </wp:positionV>
                <wp:extent cx="762000" cy="314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62000" cy="314325"/>
                        </a:xfrm>
                        <a:prstGeom prst="rect">
                          <a:avLst/>
                        </a:prstGeom>
                        <a:noFill/>
                        <a:ln w="6350">
                          <a:noFill/>
                        </a:ln>
                      </wps:spPr>
                      <wps:txbx>
                        <w:txbxContent>
                          <w:p w14:paraId="0C2A30B4" w14:textId="77777777" w:rsidR="0046677E" w:rsidRPr="00C35603" w:rsidRDefault="0046677E" w:rsidP="00C35603">
                            <w:pPr>
                              <w:spacing w:after="40"/>
                              <w:rPr>
                                <w:rFonts w:ascii="Times New Roman" w:hAnsi="Times New Roman" w:cs="Times New Roman"/>
                                <w:b/>
                              </w:rPr>
                            </w:pPr>
                            <w:r w:rsidRPr="00C35603">
                              <w:rPr>
                                <w:rFonts w:ascii="Times New Roman" w:hAnsi="Times New Roman" w:cs="Times New Roman"/>
                                <w:b/>
                              </w:rPr>
                              <w:t>refrain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5pt;margin-top:290.25pt;width:6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" filled="f" stroked="f" strokeweight=".5pt">
                <v:textbox>
                  <w:txbxContent>
                    <w:p w:rsidR="0046677E" w:rsidRPr="00C35603" w:rsidRDefault="0046677E" w:rsidP="00C35603">
                      <w:pPr>
                        <w:spacing w:after="40"/>
                        <w:rPr>
                          <w:rFonts w:ascii="Times New Roman" w:hAnsi="Times New Roman" w:cs="Times New Roman"/>
                          <w:b/>
                        </w:rPr>
                      </w:pPr>
                      <w:r w:rsidRPr="00C35603">
                        <w:rPr>
                          <w:rFonts w:ascii="Times New Roman" w:hAnsi="Times New Roman" w:cs="Times New Roman"/>
                          <w:b/>
                        </w:rPr>
                        <w:t>refrain</w:t>
                      </w:r>
                    </w:p>
                  </w:txbxContent>
                </v:textbox>
              </v:shape>
            </w:pict>
          </mc:Fallback>
        </mc:AlternateContent>
      </w:r>
      <w:r w:rsidR="006948D5">
        <w:rPr>
          <w:noProof/>
        </w:rPr>
        <w:drawing>
          <wp:inline distT="0" distB="0" distL="0" distR="0" wp14:anchorId="4AC0B31C" wp14:editId="5DA414A8">
            <wp:extent cx="4600575" cy="3790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4600575" cy="3790950"/>
                    </a:xfrm>
                    <a:prstGeom prst="rect">
                      <a:avLst/>
                    </a:prstGeom>
                  </pic:spPr>
                </pic:pic>
              </a:graphicData>
            </a:graphic>
          </wp:inline>
        </w:drawing>
      </w:r>
    </w:p>
    <w:p w14:paraId="5289E739" w14:textId="77777777" w:rsidR="0046677E" w:rsidRDefault="0046677E" w:rsidP="00C35603">
      <w:pPr>
        <w:pStyle w:val="NormalWeb"/>
        <w:spacing w:after="0"/>
        <w:rPr>
          <w:rFonts w:ascii="Tahoma" w:hAnsi="Tahoma" w:cs="Tahoma"/>
          <w:b/>
          <w:color w:val="333333"/>
          <w:sz w:val="28"/>
          <w:szCs w:val="28"/>
          <w:u w:val="single"/>
          <w:lang w:val="en"/>
        </w:rPr>
      </w:pPr>
      <w:r>
        <w:rPr>
          <w:noProof/>
        </w:rPr>
        <w:drawing>
          <wp:inline distT="0" distB="0" distL="0" distR="0" wp14:anchorId="7AB968EA" wp14:editId="35FACAD3">
            <wp:extent cx="459105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4591050" cy="2400300"/>
                    </a:xfrm>
                    <a:prstGeom prst="rect">
                      <a:avLst/>
                    </a:prstGeom>
                  </pic:spPr>
                </pic:pic>
              </a:graphicData>
            </a:graphic>
          </wp:inline>
        </w:drawing>
      </w:r>
    </w:p>
    <w:p w14:paraId="0F785325" w14:textId="77777777" w:rsidR="00C35603" w:rsidRDefault="00C35603" w:rsidP="0065203C">
      <w:pPr>
        <w:pStyle w:val="NormalWeb"/>
        <w:spacing w:after="0"/>
        <w:rPr>
          <w:rFonts w:ascii="Tahoma" w:hAnsi="Tahoma" w:cs="Tahoma"/>
          <w:color w:val="333333"/>
          <w:sz w:val="28"/>
          <w:szCs w:val="28"/>
          <w:lang w:val="en"/>
        </w:rPr>
      </w:pPr>
      <w:r w:rsidRPr="00C35603">
        <w:rPr>
          <w:rFonts w:ascii="Tahoma" w:hAnsi="Tahoma" w:cs="Tahoma"/>
          <w:color w:val="333333"/>
          <w:sz w:val="28"/>
          <w:szCs w:val="28"/>
          <w:lang w:val="en"/>
        </w:rPr>
        <w:t xml:space="preserve">    </w:t>
      </w:r>
      <w:r>
        <w:rPr>
          <w:noProof/>
        </w:rPr>
        <w:drawing>
          <wp:inline distT="0" distB="0" distL="0" distR="0" wp14:anchorId="7143D731" wp14:editId="52A36B23">
            <wp:extent cx="4248150" cy="16717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4394491" cy="172932"/>
                    </a:xfrm>
                    <a:prstGeom prst="rect">
                      <a:avLst/>
                    </a:prstGeom>
                  </pic:spPr>
                </pic:pic>
              </a:graphicData>
            </a:graphic>
          </wp:inline>
        </w:drawing>
      </w:r>
    </w:p>
    <w:p w14:paraId="161A7954" w14:textId="77777777" w:rsidR="0065203C" w:rsidRDefault="0065203C" w:rsidP="0065203C">
      <w:pPr>
        <w:pStyle w:val="NormalWeb"/>
        <w:spacing w:after="0"/>
        <w:rPr>
          <w:rFonts w:ascii="Tahoma" w:hAnsi="Tahoma" w:cs="Tahoma"/>
          <w:b/>
          <w:color w:val="333333"/>
          <w:sz w:val="28"/>
          <w:szCs w:val="28"/>
          <w:u w:val="single"/>
          <w:lang w:val="en"/>
        </w:rPr>
      </w:pPr>
    </w:p>
    <w:p w14:paraId="10AD388D" w14:textId="77777777" w:rsidR="00D02D63" w:rsidRPr="00C35603" w:rsidRDefault="004750F6" w:rsidP="0065203C">
      <w:pPr>
        <w:pStyle w:val="NormalWeb"/>
        <w:spacing w:after="120"/>
        <w:rPr>
          <w:rFonts w:ascii="Tahoma" w:hAnsi="Tahoma" w:cs="Tahoma"/>
          <w:lang w:val="en"/>
        </w:rPr>
      </w:pPr>
      <w:r w:rsidRPr="00C35603">
        <w:rPr>
          <w:rFonts w:ascii="Tahoma" w:hAnsi="Tahoma" w:cs="Tahoma"/>
          <w:b/>
          <w:sz w:val="28"/>
          <w:szCs w:val="28"/>
          <w:u w:val="single"/>
          <w:lang w:val="en"/>
        </w:rPr>
        <w:t>Scripture</w:t>
      </w:r>
      <w:r w:rsidRPr="00C35603">
        <w:rPr>
          <w:rFonts w:ascii="Tahoma" w:hAnsi="Tahoma" w:cs="Tahoma"/>
          <w:b/>
          <w:sz w:val="28"/>
          <w:szCs w:val="28"/>
          <w:lang w:val="en"/>
        </w:rPr>
        <w:t xml:space="preserve"> </w:t>
      </w:r>
      <w:r w:rsidR="00D02D63" w:rsidRPr="00C35603">
        <w:rPr>
          <w:rFonts w:ascii="Tahoma" w:hAnsi="Tahoma" w:cs="Tahoma"/>
          <w:lang w:val="en"/>
        </w:rPr>
        <w:t xml:space="preserve"> “In the sixth month, the angel Gabriel was sent from God to a town of Galilee called Nazareth, to a virgin betrothed to a man named Joseph, of the house of David, and the virgin’s name was Mary. And coming to her, he said, </w:t>
      </w:r>
      <w:r w:rsidR="00B4462B" w:rsidRPr="00C35603">
        <w:rPr>
          <w:rFonts w:ascii="Tahoma" w:hAnsi="Tahoma" w:cs="Tahoma"/>
          <w:lang w:val="en"/>
        </w:rPr>
        <w:t>‘</w:t>
      </w:r>
      <w:r w:rsidR="00D02D63" w:rsidRPr="00C35603">
        <w:rPr>
          <w:rFonts w:ascii="Tahoma" w:hAnsi="Tahoma" w:cs="Tahoma"/>
          <w:lang w:val="en"/>
        </w:rPr>
        <w:t>Hail, favored one! The Lord is with you.</w:t>
      </w:r>
      <w:r w:rsidR="00B4462B" w:rsidRPr="00C35603">
        <w:rPr>
          <w:rFonts w:ascii="Tahoma" w:hAnsi="Tahoma" w:cs="Tahoma"/>
          <w:lang w:val="en"/>
        </w:rPr>
        <w:t>’</w:t>
      </w:r>
      <w:r w:rsidR="00D02D63" w:rsidRPr="00C35603">
        <w:rPr>
          <w:rFonts w:ascii="Tahoma" w:hAnsi="Tahoma" w:cs="Tahoma"/>
          <w:lang w:val="en"/>
        </w:rPr>
        <w:t>”</w:t>
      </w:r>
      <w:r w:rsidRPr="00C35603">
        <w:rPr>
          <w:rFonts w:ascii="Tahoma" w:hAnsi="Tahoma" w:cs="Tahoma"/>
          <w:lang w:val="en"/>
        </w:rPr>
        <w:t xml:space="preserve"> </w:t>
      </w:r>
      <w:r w:rsidR="00B4462B" w:rsidRPr="00C35603">
        <w:rPr>
          <w:rFonts w:ascii="Tahoma" w:hAnsi="Tahoma" w:cs="Tahoma"/>
          <w:lang w:val="en"/>
        </w:rPr>
        <w:t xml:space="preserve"> </w:t>
      </w:r>
      <w:r w:rsidRPr="00C35603">
        <w:rPr>
          <w:rFonts w:ascii="Tahoma" w:hAnsi="Tahoma" w:cs="Tahoma"/>
          <w:lang w:val="en"/>
        </w:rPr>
        <w:t xml:space="preserve"> </w:t>
      </w:r>
      <w:r w:rsidRPr="00C35603">
        <w:rPr>
          <w:rFonts w:ascii="Tahoma" w:hAnsi="Tahoma" w:cs="Tahoma"/>
          <w:sz w:val="22"/>
          <w:szCs w:val="22"/>
          <w:lang w:val="en"/>
        </w:rPr>
        <w:t>Luke 1:26–28</w:t>
      </w:r>
      <w:r w:rsidRPr="00C35603">
        <w:rPr>
          <w:rFonts w:ascii="Tahoma" w:hAnsi="Tahoma" w:cs="Tahoma"/>
          <w:lang w:val="en"/>
        </w:rPr>
        <w:t xml:space="preserve">  </w:t>
      </w:r>
    </w:p>
    <w:p w14:paraId="605F3311" w14:textId="77777777" w:rsidR="00D87CA3" w:rsidRPr="00B4462B" w:rsidRDefault="00D87CA3" w:rsidP="00D87CA3">
      <w:pPr>
        <w:rPr>
          <w:rFonts w:ascii="Tahoma" w:hAnsi="Tahoma" w:cs="Tahoma"/>
          <w:b/>
          <w:sz w:val="28"/>
          <w:szCs w:val="28"/>
        </w:rPr>
      </w:pPr>
      <w:r w:rsidRPr="00D87CA3">
        <w:rPr>
          <w:rFonts w:ascii="Tahoma" w:hAnsi="Tahoma" w:cs="Tahoma"/>
          <w:b/>
          <w:sz w:val="32"/>
          <w:szCs w:val="32"/>
        </w:rPr>
        <w:lastRenderedPageBreak/>
        <w:t>The First Follower of Jesus -- Mary, her YES!</w:t>
      </w:r>
      <w:r>
        <w:rPr>
          <w:rFonts w:ascii="Tahoma" w:hAnsi="Tahoma" w:cs="Tahoma"/>
          <w:b/>
          <w:sz w:val="36"/>
          <w:szCs w:val="36"/>
        </w:rPr>
        <w:t xml:space="preserve"> </w:t>
      </w:r>
      <w:r>
        <w:rPr>
          <w:rFonts w:ascii="Tahoma" w:hAnsi="Tahoma" w:cs="Tahoma"/>
          <w:sz w:val="24"/>
          <w:szCs w:val="24"/>
        </w:rPr>
        <w:t xml:space="preserve"> (con’t)</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2</w:t>
      </w:r>
      <w:r>
        <w:rPr>
          <w:rFonts w:ascii="Tahoma" w:hAnsi="Tahoma" w:cs="Tahoma"/>
          <w:b/>
          <w:sz w:val="36"/>
          <w:szCs w:val="36"/>
        </w:rPr>
        <w:t xml:space="preserve">   </w:t>
      </w:r>
    </w:p>
    <w:p w14:paraId="3F36F5B5" w14:textId="77777777" w:rsidR="00734268" w:rsidRDefault="00B4462B" w:rsidP="00734268">
      <w:pPr>
        <w:spacing w:after="0"/>
        <w:rPr>
          <w:rFonts w:ascii="Tahoma" w:eastAsia="Times New Roman" w:hAnsi="Tahoma" w:cs="Tahoma"/>
          <w:sz w:val="24"/>
          <w:szCs w:val="24"/>
          <w:lang w:val="en"/>
        </w:rPr>
      </w:pPr>
      <w:r w:rsidRPr="00C35603">
        <w:rPr>
          <w:rFonts w:ascii="Tahoma" w:eastAsia="Times New Roman" w:hAnsi="Tahoma" w:cs="Tahoma"/>
          <w:b/>
          <w:sz w:val="28"/>
          <w:szCs w:val="28"/>
          <w:u w:val="single"/>
          <w:lang w:val="en"/>
        </w:rPr>
        <w:t>Reflection</w:t>
      </w:r>
      <w:r w:rsidRPr="00C35603">
        <w:rPr>
          <w:rFonts w:ascii="Tahoma" w:eastAsia="Times New Roman" w:hAnsi="Tahoma" w:cs="Tahoma"/>
          <w:b/>
          <w:sz w:val="28"/>
          <w:szCs w:val="28"/>
          <w:lang w:val="en"/>
        </w:rPr>
        <w:t xml:space="preserve">  </w:t>
      </w:r>
      <w:r w:rsidR="00734268" w:rsidRPr="00C35603">
        <w:rPr>
          <w:rFonts w:ascii="Tahoma" w:eastAsia="Times New Roman" w:hAnsi="Tahoma" w:cs="Tahoma"/>
          <w:sz w:val="24"/>
          <w:szCs w:val="24"/>
          <w:lang w:val="en"/>
        </w:rPr>
        <w:t>The story is familiar. The angel Gabriel delivers God’s message to Mary. In that brief encounter, Mary’s life is changed forever and so is ours. She is invited into a unique relationship with God and after questioning the angel, accepts God’s invitation to give birth to his Son. Just when she thought she knew how her life would unfold, everything was turned upside down.</w:t>
      </w:r>
      <w:r w:rsidRPr="00C35603">
        <w:rPr>
          <w:rFonts w:ascii="Tahoma" w:eastAsia="Times New Roman" w:hAnsi="Tahoma" w:cs="Tahoma"/>
          <w:sz w:val="24"/>
          <w:szCs w:val="24"/>
          <w:lang w:val="en"/>
        </w:rPr>
        <w:t xml:space="preserve"> </w:t>
      </w:r>
      <w:r w:rsidR="00734268" w:rsidRPr="00C35603">
        <w:rPr>
          <w:rFonts w:ascii="Tahoma" w:eastAsia="Times New Roman" w:hAnsi="Tahoma" w:cs="Tahoma"/>
          <w:sz w:val="24"/>
          <w:szCs w:val="24"/>
          <w:lang w:val="en"/>
        </w:rPr>
        <w:t xml:space="preserve"> While free to say no, her yes brought God closer to humanity than ever imagined. </w:t>
      </w:r>
      <w:r w:rsidRPr="00C35603">
        <w:rPr>
          <w:rFonts w:ascii="Tahoma" w:eastAsia="Times New Roman" w:hAnsi="Tahoma" w:cs="Tahoma"/>
          <w:sz w:val="24"/>
          <w:szCs w:val="24"/>
          <w:lang w:val="en"/>
        </w:rPr>
        <w:t xml:space="preserve"> </w:t>
      </w:r>
      <w:r w:rsidR="00734268" w:rsidRPr="00C35603">
        <w:rPr>
          <w:rFonts w:ascii="Tahoma" w:eastAsia="Times New Roman" w:hAnsi="Tahoma" w:cs="Tahoma"/>
          <w:sz w:val="24"/>
          <w:szCs w:val="24"/>
          <w:lang w:val="en"/>
        </w:rPr>
        <w:t xml:space="preserve">Mary became the first disciple. </w:t>
      </w:r>
      <w:r w:rsidRPr="00C35603">
        <w:rPr>
          <w:rFonts w:ascii="Tahoma" w:eastAsia="Times New Roman" w:hAnsi="Tahoma" w:cs="Tahoma"/>
          <w:sz w:val="24"/>
          <w:szCs w:val="24"/>
          <w:lang w:val="en"/>
        </w:rPr>
        <w:t xml:space="preserve"> </w:t>
      </w:r>
      <w:r w:rsidR="00734268" w:rsidRPr="00C35603">
        <w:rPr>
          <w:rFonts w:ascii="Tahoma" w:eastAsia="Times New Roman" w:hAnsi="Tahoma" w:cs="Tahoma"/>
          <w:sz w:val="24"/>
          <w:szCs w:val="24"/>
          <w:lang w:val="en"/>
        </w:rPr>
        <w:t>In her, we have a model of what entrusting our lives to God looks like</w:t>
      </w:r>
      <w:r w:rsidR="006628B0">
        <w:rPr>
          <w:rFonts w:ascii="Tahoma" w:eastAsia="Times New Roman" w:hAnsi="Tahoma" w:cs="Tahoma"/>
          <w:sz w:val="24"/>
          <w:szCs w:val="24"/>
          <w:lang w:val="en"/>
        </w:rPr>
        <w:t xml:space="preserve"> and of how to follow</w:t>
      </w:r>
      <w:r w:rsidRPr="00C35603">
        <w:rPr>
          <w:rFonts w:ascii="Tahoma" w:eastAsia="Times New Roman" w:hAnsi="Tahoma" w:cs="Tahoma"/>
          <w:sz w:val="24"/>
          <w:szCs w:val="24"/>
          <w:lang w:val="en"/>
        </w:rPr>
        <w:t xml:space="preserve"> God’s</w:t>
      </w:r>
      <w:r w:rsidR="006628B0">
        <w:rPr>
          <w:rFonts w:ascii="Tahoma" w:eastAsia="Times New Roman" w:hAnsi="Tahoma" w:cs="Tahoma"/>
          <w:sz w:val="24"/>
          <w:szCs w:val="24"/>
          <w:lang w:val="en"/>
        </w:rPr>
        <w:t xml:space="preserve"> call.</w:t>
      </w:r>
      <w:r w:rsidRPr="00C35603">
        <w:rPr>
          <w:rFonts w:ascii="Tahoma" w:eastAsia="Times New Roman" w:hAnsi="Tahoma" w:cs="Tahoma"/>
          <w:sz w:val="24"/>
          <w:szCs w:val="24"/>
          <w:lang w:val="en"/>
        </w:rPr>
        <w:t xml:space="preserve"> </w:t>
      </w:r>
    </w:p>
    <w:p w14:paraId="3A7CF520" w14:textId="77777777" w:rsidR="00D87CA3" w:rsidRPr="00C35603" w:rsidRDefault="00D87CA3" w:rsidP="00D87CA3">
      <w:pPr>
        <w:spacing w:after="0"/>
        <w:jc w:val="right"/>
        <w:rPr>
          <w:rFonts w:ascii="Tahoma" w:eastAsia="Times New Roman" w:hAnsi="Tahoma" w:cs="Tahoma"/>
          <w:sz w:val="24"/>
          <w:szCs w:val="24"/>
          <w:lang w:val="en"/>
        </w:rPr>
      </w:pPr>
      <w:r w:rsidRPr="00C35603">
        <w:rPr>
          <w:rFonts w:ascii="Tahoma" w:hAnsi="Tahoma" w:cs="Tahoma"/>
          <w:sz w:val="20"/>
          <w:szCs w:val="20"/>
          <w:lang w:val="en"/>
        </w:rPr>
        <w:t xml:space="preserve">           adapted from Loyola Press, 3-minute retreat, The Lord is with You</w:t>
      </w:r>
    </w:p>
    <w:p w14:paraId="66D49454" w14:textId="77777777" w:rsidR="00B4462B" w:rsidRPr="00701791" w:rsidRDefault="00B4462B" w:rsidP="00734268">
      <w:pPr>
        <w:spacing w:after="0"/>
        <w:jc w:val="center"/>
        <w:rPr>
          <w:rFonts w:ascii="Tahoma" w:eastAsia="Times New Roman" w:hAnsi="Tahoma" w:cs="Tahoma"/>
          <w:sz w:val="20"/>
          <w:szCs w:val="20"/>
          <w:lang w:val="en"/>
        </w:rPr>
      </w:pPr>
    </w:p>
    <w:p w14:paraId="044B5434" w14:textId="77777777" w:rsidR="00B4462B" w:rsidRPr="00C35603" w:rsidRDefault="00B4462B" w:rsidP="00B4462B">
      <w:pPr>
        <w:spacing w:after="0"/>
        <w:rPr>
          <w:rFonts w:ascii="Tahoma" w:eastAsia="Times New Roman" w:hAnsi="Tahoma" w:cs="Tahoma"/>
          <w:sz w:val="24"/>
          <w:szCs w:val="24"/>
          <w:u w:val="single"/>
          <w:lang w:val="en"/>
        </w:rPr>
      </w:pPr>
      <w:r w:rsidRPr="00C35603">
        <w:rPr>
          <w:rFonts w:ascii="Tahoma" w:eastAsia="Times New Roman" w:hAnsi="Tahoma" w:cs="Tahoma"/>
          <w:b/>
          <w:sz w:val="28"/>
          <w:szCs w:val="28"/>
          <w:u w:val="single"/>
          <w:lang w:val="en"/>
        </w:rPr>
        <w:t>Reflection and Sharing</w:t>
      </w:r>
    </w:p>
    <w:p w14:paraId="58EA01C4" w14:textId="77777777" w:rsidR="00734268" w:rsidRPr="00C35603" w:rsidRDefault="00734268" w:rsidP="00734268">
      <w:pPr>
        <w:spacing w:after="0"/>
        <w:jc w:val="center"/>
        <w:rPr>
          <w:rFonts w:ascii="Tahoma" w:eastAsia="Times New Roman" w:hAnsi="Tahoma" w:cs="Tahoma"/>
          <w:sz w:val="24"/>
          <w:szCs w:val="24"/>
          <w:lang w:val="en"/>
        </w:rPr>
      </w:pPr>
      <w:r w:rsidRPr="00C35603">
        <w:rPr>
          <w:rFonts w:ascii="Tahoma" w:eastAsia="Times New Roman" w:hAnsi="Tahoma" w:cs="Tahoma"/>
          <w:sz w:val="24"/>
          <w:szCs w:val="24"/>
          <w:lang w:val="en"/>
        </w:rPr>
        <w:t xml:space="preserve">What </w:t>
      </w:r>
      <w:r w:rsidR="00BB7094">
        <w:rPr>
          <w:rFonts w:ascii="Tahoma" w:eastAsia="Times New Roman" w:hAnsi="Tahoma" w:cs="Tahoma"/>
          <w:sz w:val="24"/>
          <w:szCs w:val="24"/>
          <w:lang w:val="en"/>
        </w:rPr>
        <w:t xml:space="preserve">can </w:t>
      </w:r>
      <w:r w:rsidRPr="00C35603">
        <w:rPr>
          <w:rFonts w:ascii="Tahoma" w:eastAsia="Times New Roman" w:hAnsi="Tahoma" w:cs="Tahoma"/>
          <w:sz w:val="24"/>
          <w:szCs w:val="24"/>
          <w:lang w:val="en"/>
        </w:rPr>
        <w:t xml:space="preserve">I learn from Mary about being a </w:t>
      </w:r>
      <w:r w:rsidR="00BB7094">
        <w:rPr>
          <w:rFonts w:ascii="Tahoma" w:eastAsia="Times New Roman" w:hAnsi="Tahoma" w:cs="Tahoma"/>
          <w:sz w:val="24"/>
          <w:szCs w:val="24"/>
          <w:lang w:val="en"/>
        </w:rPr>
        <w:t xml:space="preserve">Jesus’ </w:t>
      </w:r>
      <w:r w:rsidRPr="00C35603">
        <w:rPr>
          <w:rFonts w:ascii="Tahoma" w:eastAsia="Times New Roman" w:hAnsi="Tahoma" w:cs="Tahoma"/>
          <w:sz w:val="24"/>
          <w:szCs w:val="24"/>
          <w:lang w:val="en"/>
        </w:rPr>
        <w:t>disciple?</w:t>
      </w:r>
    </w:p>
    <w:p w14:paraId="2452A2DB" w14:textId="77777777" w:rsidR="00B4462B" w:rsidRPr="00C35603" w:rsidRDefault="00B4462B" w:rsidP="00B4462B">
      <w:pPr>
        <w:spacing w:after="0"/>
        <w:jc w:val="center"/>
        <w:rPr>
          <w:rFonts w:ascii="Tahoma" w:eastAsia="Times New Roman" w:hAnsi="Tahoma" w:cs="Tahoma"/>
          <w:sz w:val="24"/>
          <w:szCs w:val="24"/>
          <w:lang w:val="en"/>
        </w:rPr>
      </w:pPr>
      <w:r w:rsidRPr="00C35603">
        <w:rPr>
          <w:rFonts w:ascii="Tahoma" w:eastAsia="Times New Roman" w:hAnsi="Tahoma" w:cs="Tahoma"/>
          <w:sz w:val="24"/>
          <w:szCs w:val="24"/>
          <w:lang w:val="en"/>
        </w:rPr>
        <w:t xml:space="preserve">How do I </w:t>
      </w:r>
      <w:r w:rsidR="00BB7094">
        <w:rPr>
          <w:rFonts w:ascii="Tahoma" w:eastAsia="Times New Roman" w:hAnsi="Tahoma" w:cs="Tahoma"/>
          <w:sz w:val="24"/>
          <w:szCs w:val="24"/>
          <w:lang w:val="en"/>
        </w:rPr>
        <w:t xml:space="preserve">give birth to Jesus </w:t>
      </w:r>
      <w:r w:rsidRPr="00C35603">
        <w:rPr>
          <w:rFonts w:ascii="Tahoma" w:eastAsia="Times New Roman" w:hAnsi="Tahoma" w:cs="Tahoma"/>
          <w:sz w:val="24"/>
          <w:szCs w:val="24"/>
          <w:lang w:val="en"/>
        </w:rPr>
        <w:t>in my ordinary daily life?</w:t>
      </w:r>
    </w:p>
    <w:p w14:paraId="113E7F8E" w14:textId="77777777" w:rsidR="00B4462B" w:rsidRPr="00701791" w:rsidRDefault="00B4462B" w:rsidP="00734268">
      <w:pPr>
        <w:spacing w:after="0"/>
        <w:jc w:val="center"/>
        <w:rPr>
          <w:rFonts w:ascii="Tahoma" w:eastAsia="Times New Roman" w:hAnsi="Tahoma" w:cs="Tahoma"/>
          <w:sz w:val="20"/>
          <w:szCs w:val="20"/>
          <w:lang w:val="en"/>
        </w:rPr>
      </w:pPr>
    </w:p>
    <w:p w14:paraId="25B035D1" w14:textId="77777777" w:rsidR="006B44DE" w:rsidRDefault="00701791" w:rsidP="006B44DE">
      <w:pPr>
        <w:spacing w:after="0"/>
        <w:rPr>
          <w:rFonts w:ascii="Tahoma" w:hAnsi="Tahoma" w:cs="Tahoma"/>
          <w:lang w:val="en"/>
        </w:rPr>
      </w:pPr>
      <w:r>
        <w:rPr>
          <w:rFonts w:ascii="Tahoma" w:hAnsi="Tahoma" w:cs="Tahoma"/>
          <w:b/>
          <w:sz w:val="28"/>
          <w:szCs w:val="28"/>
          <w:u w:val="single"/>
          <w:lang w:val="en"/>
        </w:rPr>
        <w:t>Response and Crowning</w:t>
      </w:r>
      <w:r w:rsidR="006B44DE" w:rsidRPr="00C35603">
        <w:rPr>
          <w:rFonts w:ascii="Tahoma" w:hAnsi="Tahoma" w:cs="Tahoma"/>
          <w:sz w:val="28"/>
          <w:szCs w:val="28"/>
          <w:lang w:val="en"/>
        </w:rPr>
        <w:t xml:space="preserve"> </w:t>
      </w:r>
      <w:r w:rsidRPr="00BB7094">
        <w:rPr>
          <w:rFonts w:ascii="Tahoma" w:hAnsi="Tahoma" w:cs="Tahoma"/>
          <w:lang w:val="en"/>
        </w:rPr>
        <w:t>(if desired)</w:t>
      </w:r>
      <w:r>
        <w:rPr>
          <w:rFonts w:ascii="Tahoma" w:hAnsi="Tahoma" w:cs="Tahoma"/>
          <w:sz w:val="24"/>
          <w:szCs w:val="24"/>
          <w:lang w:val="en"/>
        </w:rPr>
        <w:t xml:space="preserve">  </w:t>
      </w:r>
      <w:r w:rsidR="006B44DE" w:rsidRPr="00C35603">
        <w:rPr>
          <w:rFonts w:ascii="Tahoma" w:hAnsi="Tahoma" w:cs="Tahoma"/>
          <w:lang w:val="en"/>
        </w:rPr>
        <w:t xml:space="preserve">“Hail Mary, Gentle Woman”  </w:t>
      </w:r>
      <w:r>
        <w:rPr>
          <w:rFonts w:ascii="Tahoma" w:hAnsi="Tahoma" w:cs="Tahoma"/>
          <w:lang w:val="en"/>
        </w:rPr>
        <w:t xml:space="preserve">refrain only </w:t>
      </w:r>
    </w:p>
    <w:p w14:paraId="740D547C" w14:textId="77777777" w:rsidR="00701791" w:rsidRDefault="00701791" w:rsidP="006B44DE">
      <w:pPr>
        <w:spacing w:after="0"/>
        <w:rPr>
          <w:rFonts w:ascii="Tahoma" w:eastAsia="Times New Roman" w:hAnsi="Tahoma" w:cs="Tahoma"/>
          <w:sz w:val="20"/>
          <w:szCs w:val="20"/>
          <w:lang w:val="en"/>
        </w:rPr>
      </w:pPr>
    </w:p>
    <w:p w14:paraId="3E6F16C7" w14:textId="77777777" w:rsidR="00701791" w:rsidRDefault="00701791" w:rsidP="006B44DE">
      <w:pPr>
        <w:spacing w:after="0"/>
        <w:rPr>
          <w:rFonts w:ascii="Tahoma" w:hAnsi="Tahoma" w:cs="Tahoma"/>
          <w:sz w:val="24"/>
          <w:szCs w:val="24"/>
          <w:lang w:val="en"/>
        </w:rPr>
      </w:pPr>
      <w:r>
        <w:rPr>
          <w:rFonts w:ascii="Tahoma" w:hAnsi="Tahoma" w:cs="Tahoma"/>
          <w:b/>
          <w:sz w:val="28"/>
          <w:szCs w:val="28"/>
          <w:u w:val="single"/>
          <w:lang w:val="en"/>
        </w:rPr>
        <w:t>Intercessions</w:t>
      </w:r>
      <w:r w:rsidRPr="00C35603">
        <w:rPr>
          <w:rFonts w:ascii="Tahoma" w:hAnsi="Tahoma" w:cs="Tahoma"/>
          <w:sz w:val="28"/>
          <w:szCs w:val="28"/>
          <w:lang w:val="en"/>
        </w:rPr>
        <w:t xml:space="preserve">   </w:t>
      </w:r>
      <w:r>
        <w:rPr>
          <w:rFonts w:ascii="Tahoma" w:hAnsi="Tahoma" w:cs="Tahoma"/>
          <w:sz w:val="28"/>
          <w:szCs w:val="28"/>
          <w:lang w:val="en"/>
        </w:rPr>
        <w:t xml:space="preserve">Leader: </w:t>
      </w:r>
      <w:r w:rsidRPr="00C35603">
        <w:rPr>
          <w:rFonts w:ascii="Tahoma" w:hAnsi="Tahoma" w:cs="Tahoma"/>
          <w:lang w:val="en"/>
        </w:rPr>
        <w:t xml:space="preserve"> </w:t>
      </w:r>
      <w:r w:rsidRPr="006628B0">
        <w:rPr>
          <w:rFonts w:ascii="Tahoma" w:hAnsi="Tahoma" w:cs="Tahoma"/>
          <w:sz w:val="24"/>
          <w:szCs w:val="24"/>
          <w:lang w:val="en"/>
        </w:rPr>
        <w:t>Mary,</w:t>
      </w:r>
      <w:r w:rsidR="00592D5A" w:rsidRPr="006628B0">
        <w:rPr>
          <w:rFonts w:ascii="Tahoma" w:hAnsi="Tahoma" w:cs="Tahoma"/>
          <w:sz w:val="24"/>
          <w:szCs w:val="24"/>
          <w:lang w:val="en"/>
        </w:rPr>
        <w:t xml:space="preserve"> full of grace, </w:t>
      </w:r>
      <w:r w:rsidR="006628B0">
        <w:rPr>
          <w:rFonts w:ascii="Tahoma" w:hAnsi="Tahoma" w:cs="Tahoma"/>
          <w:sz w:val="24"/>
          <w:szCs w:val="24"/>
          <w:lang w:val="en"/>
        </w:rPr>
        <w:t>you were</w:t>
      </w:r>
      <w:r w:rsidR="00592D5A" w:rsidRPr="006628B0">
        <w:rPr>
          <w:rFonts w:ascii="Tahoma" w:hAnsi="Tahoma" w:cs="Tahoma"/>
          <w:sz w:val="24"/>
          <w:szCs w:val="24"/>
          <w:lang w:val="en"/>
        </w:rPr>
        <w:t xml:space="preserve"> called to be the mother of Jesus.  </w:t>
      </w:r>
      <w:r w:rsidR="006628B0">
        <w:rPr>
          <w:rFonts w:ascii="Tahoma" w:hAnsi="Tahoma" w:cs="Tahoma"/>
          <w:sz w:val="24"/>
          <w:szCs w:val="24"/>
          <w:lang w:val="en"/>
        </w:rPr>
        <w:t>W</w:t>
      </w:r>
      <w:r w:rsidR="00592D5A" w:rsidRPr="006628B0">
        <w:rPr>
          <w:rFonts w:ascii="Tahoma" w:hAnsi="Tahoma" w:cs="Tahoma"/>
          <w:sz w:val="24"/>
          <w:szCs w:val="24"/>
          <w:lang w:val="en"/>
        </w:rPr>
        <w:t xml:space="preserve">e rejoice in </w:t>
      </w:r>
      <w:r w:rsidR="006628B0">
        <w:rPr>
          <w:rFonts w:ascii="Tahoma" w:hAnsi="Tahoma" w:cs="Tahoma"/>
          <w:sz w:val="24"/>
          <w:szCs w:val="24"/>
          <w:lang w:val="en"/>
        </w:rPr>
        <w:t>you</w:t>
      </w:r>
      <w:r w:rsidR="00592D5A" w:rsidRPr="006628B0">
        <w:rPr>
          <w:rFonts w:ascii="Tahoma" w:hAnsi="Tahoma" w:cs="Tahoma"/>
          <w:sz w:val="24"/>
          <w:szCs w:val="24"/>
          <w:lang w:val="en"/>
        </w:rPr>
        <w:t>r “yes” to be his first follower, as we say:</w:t>
      </w:r>
      <w:r w:rsidRPr="00C35603">
        <w:rPr>
          <w:rFonts w:ascii="Tahoma" w:hAnsi="Tahoma" w:cs="Tahoma"/>
          <w:lang w:val="en"/>
        </w:rPr>
        <w:t xml:space="preserve"> </w:t>
      </w:r>
      <w:r w:rsidR="00592D5A" w:rsidRPr="006628B0">
        <w:rPr>
          <w:rFonts w:ascii="Tahoma" w:hAnsi="Tahoma" w:cs="Tahoma"/>
          <w:b/>
          <w:sz w:val="28"/>
          <w:szCs w:val="28"/>
          <w:lang w:val="en"/>
        </w:rPr>
        <w:t xml:space="preserve">  </w:t>
      </w:r>
      <w:r w:rsidR="006628B0">
        <w:rPr>
          <w:rFonts w:ascii="Tahoma" w:hAnsi="Tahoma" w:cs="Tahoma"/>
          <w:b/>
          <w:sz w:val="28"/>
          <w:szCs w:val="28"/>
          <w:lang w:val="en"/>
        </w:rPr>
        <w:t xml:space="preserve"> </w:t>
      </w:r>
      <w:r w:rsidR="00592D5A" w:rsidRPr="00592D5A">
        <w:rPr>
          <w:rFonts w:ascii="Tahoma" w:hAnsi="Tahoma" w:cs="Tahoma"/>
          <w:b/>
          <w:sz w:val="28"/>
          <w:szCs w:val="28"/>
          <w:lang w:val="en"/>
        </w:rPr>
        <w:t>A</w:t>
      </w:r>
      <w:r w:rsidR="00592D5A">
        <w:rPr>
          <w:rFonts w:ascii="Tahoma" w:hAnsi="Tahoma" w:cs="Tahoma"/>
          <w:b/>
          <w:sz w:val="28"/>
          <w:szCs w:val="28"/>
          <w:lang w:val="en"/>
        </w:rPr>
        <w:t>LL</w:t>
      </w:r>
      <w:r w:rsidR="00592D5A">
        <w:rPr>
          <w:rFonts w:ascii="Tahoma" w:hAnsi="Tahoma" w:cs="Tahoma"/>
          <w:b/>
          <w:lang w:val="en"/>
        </w:rPr>
        <w:t xml:space="preserve">:  </w:t>
      </w:r>
      <w:r w:rsidR="00BB7094">
        <w:rPr>
          <w:rFonts w:ascii="Tahoma" w:hAnsi="Tahoma" w:cs="Tahoma"/>
          <w:b/>
          <w:lang w:val="en"/>
        </w:rPr>
        <w:t xml:space="preserve"> </w:t>
      </w:r>
      <w:r w:rsidR="006628B0">
        <w:rPr>
          <w:rFonts w:ascii="Tahoma" w:hAnsi="Tahoma" w:cs="Tahoma"/>
          <w:b/>
          <w:lang w:val="en"/>
        </w:rPr>
        <w:t>Mary, y</w:t>
      </w:r>
      <w:r w:rsidR="00592D5A" w:rsidRPr="00592D5A">
        <w:rPr>
          <w:rFonts w:ascii="Tahoma" w:hAnsi="Tahoma" w:cs="Tahoma"/>
          <w:b/>
          <w:sz w:val="24"/>
          <w:szCs w:val="24"/>
          <w:lang w:val="en"/>
        </w:rPr>
        <w:t>ou are a model for us</w:t>
      </w:r>
      <w:r w:rsidR="006628B0">
        <w:rPr>
          <w:rFonts w:ascii="Tahoma" w:hAnsi="Tahoma" w:cs="Tahoma"/>
          <w:b/>
          <w:sz w:val="24"/>
          <w:szCs w:val="24"/>
          <w:lang w:val="en"/>
        </w:rPr>
        <w:t>.</w:t>
      </w:r>
    </w:p>
    <w:p w14:paraId="46C9A257" w14:textId="77777777" w:rsidR="00592D5A" w:rsidRDefault="00592D5A" w:rsidP="006B44DE">
      <w:pPr>
        <w:spacing w:after="0"/>
        <w:rPr>
          <w:rFonts w:ascii="Tahoma" w:eastAsia="Times New Roman" w:hAnsi="Tahoma" w:cs="Tahoma"/>
          <w:sz w:val="24"/>
          <w:szCs w:val="24"/>
          <w:lang w:val="en"/>
        </w:rPr>
      </w:pPr>
      <w:r>
        <w:rPr>
          <w:rFonts w:ascii="Tahoma" w:eastAsia="Times New Roman" w:hAnsi="Tahoma" w:cs="Tahoma"/>
          <w:sz w:val="24"/>
          <w:szCs w:val="24"/>
          <w:lang w:val="en"/>
        </w:rPr>
        <w:t xml:space="preserve">+Mary is blessed among women with </w:t>
      </w:r>
      <w:r w:rsidR="006628B0">
        <w:rPr>
          <w:rFonts w:ascii="Tahoma" w:eastAsia="Times New Roman" w:hAnsi="Tahoma" w:cs="Tahoma"/>
          <w:sz w:val="24"/>
          <w:szCs w:val="24"/>
          <w:lang w:val="en"/>
        </w:rPr>
        <w:t>an</w:t>
      </w:r>
      <w:r>
        <w:rPr>
          <w:rFonts w:ascii="Tahoma" w:eastAsia="Times New Roman" w:hAnsi="Tahoma" w:cs="Tahoma"/>
          <w:sz w:val="24"/>
          <w:szCs w:val="24"/>
          <w:lang w:val="en"/>
        </w:rPr>
        <w:t xml:space="preserve"> </w:t>
      </w:r>
      <w:r w:rsidR="006628B0">
        <w:rPr>
          <w:rFonts w:ascii="Tahoma" w:eastAsia="Times New Roman" w:hAnsi="Tahoma" w:cs="Tahoma"/>
          <w:sz w:val="24"/>
          <w:szCs w:val="24"/>
          <w:lang w:val="en"/>
        </w:rPr>
        <w:t>unexpected invitation from the angel.</w:t>
      </w:r>
    </w:p>
    <w:p w14:paraId="4065B979" w14:textId="77777777" w:rsidR="00592D5A" w:rsidRPr="00BB7094" w:rsidRDefault="006628B0" w:rsidP="00592D5A">
      <w:pPr>
        <w:pStyle w:val="ListParagraph"/>
        <w:numPr>
          <w:ilvl w:val="0"/>
          <w:numId w:val="1"/>
        </w:numPr>
        <w:spacing w:after="0"/>
        <w:rPr>
          <w:rFonts w:ascii="Tahoma" w:eastAsia="Times New Roman" w:hAnsi="Tahoma" w:cs="Tahoma"/>
          <w:b/>
          <w:sz w:val="24"/>
          <w:szCs w:val="24"/>
          <w:lang w:val="en"/>
        </w:rPr>
      </w:pPr>
      <w:r w:rsidRPr="00BB7094">
        <w:rPr>
          <w:rFonts w:ascii="Tahoma" w:eastAsia="Times New Roman" w:hAnsi="Tahoma" w:cs="Tahoma"/>
          <w:b/>
          <w:sz w:val="24"/>
          <w:szCs w:val="24"/>
          <w:lang w:val="en"/>
        </w:rPr>
        <w:t xml:space="preserve">O God, </w:t>
      </w:r>
      <w:r w:rsidR="00592D5A" w:rsidRPr="00BB7094">
        <w:rPr>
          <w:rFonts w:ascii="Tahoma" w:eastAsia="Times New Roman" w:hAnsi="Tahoma" w:cs="Tahoma"/>
          <w:b/>
          <w:sz w:val="24"/>
          <w:szCs w:val="24"/>
          <w:lang w:val="en"/>
        </w:rPr>
        <w:t>bless all women through her intercession.</w:t>
      </w:r>
    </w:p>
    <w:p w14:paraId="198936F1" w14:textId="77777777" w:rsidR="00592D5A" w:rsidRDefault="00592D5A" w:rsidP="00592D5A">
      <w:pPr>
        <w:spacing w:after="0"/>
        <w:rPr>
          <w:rFonts w:ascii="Tahoma" w:eastAsia="Times New Roman" w:hAnsi="Tahoma" w:cs="Tahoma"/>
          <w:sz w:val="24"/>
          <w:szCs w:val="24"/>
          <w:lang w:val="en"/>
        </w:rPr>
      </w:pPr>
      <w:r>
        <w:rPr>
          <w:rFonts w:ascii="Tahoma" w:eastAsia="Times New Roman" w:hAnsi="Tahoma" w:cs="Tahoma"/>
          <w:sz w:val="24"/>
          <w:szCs w:val="24"/>
          <w:lang w:val="en"/>
        </w:rPr>
        <w:t>+Mary chose freely to become the mother of our Savior</w:t>
      </w:r>
      <w:r w:rsidR="006628B0">
        <w:rPr>
          <w:rFonts w:ascii="Tahoma" w:eastAsia="Times New Roman" w:hAnsi="Tahoma" w:cs="Tahoma"/>
          <w:sz w:val="24"/>
          <w:szCs w:val="24"/>
          <w:lang w:val="en"/>
        </w:rPr>
        <w:t>.</w:t>
      </w:r>
    </w:p>
    <w:p w14:paraId="400D892D" w14:textId="77777777" w:rsidR="00592D5A" w:rsidRPr="00BB7094" w:rsidRDefault="006628B0" w:rsidP="00592D5A">
      <w:pPr>
        <w:pStyle w:val="ListParagraph"/>
        <w:numPr>
          <w:ilvl w:val="0"/>
          <w:numId w:val="1"/>
        </w:numPr>
        <w:tabs>
          <w:tab w:val="left" w:pos="3420"/>
        </w:tabs>
        <w:spacing w:after="0"/>
        <w:rPr>
          <w:rFonts w:ascii="Tahoma" w:eastAsia="Times New Roman" w:hAnsi="Tahoma" w:cs="Tahoma"/>
          <w:b/>
          <w:sz w:val="24"/>
          <w:szCs w:val="24"/>
          <w:lang w:val="en"/>
        </w:rPr>
      </w:pPr>
      <w:r w:rsidRPr="00BB7094">
        <w:rPr>
          <w:rFonts w:ascii="Tahoma" w:eastAsia="Times New Roman" w:hAnsi="Tahoma" w:cs="Tahoma"/>
          <w:b/>
          <w:sz w:val="24"/>
          <w:szCs w:val="24"/>
          <w:lang w:val="en"/>
        </w:rPr>
        <w:t xml:space="preserve">O God, offer </w:t>
      </w:r>
      <w:r w:rsidR="00592D5A" w:rsidRPr="00BB7094">
        <w:rPr>
          <w:rFonts w:ascii="Tahoma" w:eastAsia="Times New Roman" w:hAnsi="Tahoma" w:cs="Tahoma"/>
          <w:b/>
          <w:sz w:val="24"/>
          <w:szCs w:val="24"/>
          <w:lang w:val="en"/>
        </w:rPr>
        <w:t>all people the freedom to choose and follow their vocation</w:t>
      </w:r>
      <w:r w:rsidR="00BB7094">
        <w:rPr>
          <w:rFonts w:ascii="Tahoma" w:eastAsia="Times New Roman" w:hAnsi="Tahoma" w:cs="Tahoma"/>
          <w:b/>
          <w:sz w:val="24"/>
          <w:szCs w:val="24"/>
          <w:lang w:val="en"/>
        </w:rPr>
        <w:t>s</w:t>
      </w:r>
      <w:r w:rsidR="00592D5A" w:rsidRPr="00BB7094">
        <w:rPr>
          <w:rFonts w:ascii="Tahoma" w:eastAsia="Times New Roman" w:hAnsi="Tahoma" w:cs="Tahoma"/>
          <w:b/>
          <w:sz w:val="24"/>
          <w:szCs w:val="24"/>
          <w:lang w:val="en"/>
        </w:rPr>
        <w:t xml:space="preserve"> in life.</w:t>
      </w:r>
    </w:p>
    <w:p w14:paraId="62546414" w14:textId="77777777" w:rsidR="00592D5A" w:rsidRDefault="00592D5A" w:rsidP="00592D5A">
      <w:pPr>
        <w:tabs>
          <w:tab w:val="left" w:pos="3420"/>
        </w:tabs>
        <w:spacing w:after="0"/>
        <w:rPr>
          <w:rFonts w:ascii="Tahoma" w:eastAsia="Times New Roman" w:hAnsi="Tahoma" w:cs="Tahoma"/>
          <w:sz w:val="24"/>
          <w:szCs w:val="24"/>
          <w:lang w:val="en"/>
        </w:rPr>
      </w:pPr>
      <w:r>
        <w:rPr>
          <w:rFonts w:ascii="Tahoma" w:eastAsia="Times New Roman" w:hAnsi="Tahoma" w:cs="Tahoma"/>
          <w:sz w:val="24"/>
          <w:szCs w:val="24"/>
          <w:lang w:val="en"/>
        </w:rPr>
        <w:t xml:space="preserve">+Mary </w:t>
      </w:r>
      <w:r w:rsidR="006628B0">
        <w:rPr>
          <w:rFonts w:ascii="Tahoma" w:eastAsia="Times New Roman" w:hAnsi="Tahoma" w:cs="Tahoma"/>
          <w:sz w:val="24"/>
          <w:szCs w:val="24"/>
          <w:lang w:val="en"/>
        </w:rPr>
        <w:t>pondered</w:t>
      </w:r>
      <w:r>
        <w:rPr>
          <w:rFonts w:ascii="Tahoma" w:eastAsia="Times New Roman" w:hAnsi="Tahoma" w:cs="Tahoma"/>
          <w:sz w:val="24"/>
          <w:szCs w:val="24"/>
          <w:lang w:val="en"/>
        </w:rPr>
        <w:t xml:space="preserve"> the mystery of her motherhood</w:t>
      </w:r>
      <w:r w:rsidR="006628B0">
        <w:rPr>
          <w:rFonts w:ascii="Tahoma" w:eastAsia="Times New Roman" w:hAnsi="Tahoma" w:cs="Tahoma"/>
          <w:sz w:val="24"/>
          <w:szCs w:val="24"/>
          <w:lang w:val="en"/>
        </w:rPr>
        <w:t>.</w:t>
      </w:r>
    </w:p>
    <w:p w14:paraId="5A904036" w14:textId="77777777" w:rsidR="006628B0" w:rsidRPr="00BB7094" w:rsidRDefault="006628B0" w:rsidP="006628B0">
      <w:pPr>
        <w:pStyle w:val="ListParagraph"/>
        <w:numPr>
          <w:ilvl w:val="0"/>
          <w:numId w:val="1"/>
        </w:numPr>
        <w:tabs>
          <w:tab w:val="left" w:pos="3420"/>
        </w:tabs>
        <w:spacing w:after="0"/>
        <w:rPr>
          <w:rFonts w:ascii="Tahoma" w:eastAsia="Times New Roman" w:hAnsi="Tahoma" w:cs="Tahoma"/>
          <w:b/>
          <w:sz w:val="24"/>
          <w:szCs w:val="24"/>
          <w:lang w:val="en"/>
        </w:rPr>
      </w:pPr>
      <w:r w:rsidRPr="00BB7094">
        <w:rPr>
          <w:rFonts w:ascii="Tahoma" w:eastAsia="Times New Roman" w:hAnsi="Tahoma" w:cs="Tahoma"/>
          <w:b/>
          <w:sz w:val="24"/>
          <w:szCs w:val="24"/>
          <w:lang w:val="en"/>
        </w:rPr>
        <w:t>O God, give your grace and guidance to all mothers and grandmothers.</w:t>
      </w:r>
    </w:p>
    <w:p w14:paraId="6AFC3580" w14:textId="77777777" w:rsidR="00BB7094" w:rsidRDefault="006628B0" w:rsidP="006628B0">
      <w:pPr>
        <w:tabs>
          <w:tab w:val="left" w:pos="3420"/>
        </w:tabs>
        <w:spacing w:after="0"/>
        <w:rPr>
          <w:rFonts w:ascii="Tahoma" w:eastAsia="Times New Roman" w:hAnsi="Tahoma" w:cs="Tahoma"/>
          <w:sz w:val="24"/>
          <w:szCs w:val="24"/>
          <w:lang w:val="en"/>
        </w:rPr>
      </w:pPr>
      <w:r>
        <w:rPr>
          <w:rFonts w:ascii="Tahoma" w:eastAsia="Times New Roman" w:hAnsi="Tahoma" w:cs="Tahoma"/>
          <w:sz w:val="24"/>
          <w:szCs w:val="24"/>
          <w:lang w:val="en"/>
        </w:rPr>
        <w:t>+Mary</w:t>
      </w:r>
      <w:r w:rsidR="00BB7094">
        <w:rPr>
          <w:rFonts w:ascii="Tahoma" w:eastAsia="Times New Roman" w:hAnsi="Tahoma" w:cs="Tahoma"/>
          <w:sz w:val="24"/>
          <w:szCs w:val="24"/>
          <w:lang w:val="en"/>
        </w:rPr>
        <w:t xml:space="preserve"> changed her life plans and welcomed God’s shocking intervention.</w:t>
      </w:r>
    </w:p>
    <w:p w14:paraId="689D6031" w14:textId="77777777" w:rsidR="006628B0" w:rsidRPr="00BB7094" w:rsidRDefault="00BB7094" w:rsidP="00BB7094">
      <w:pPr>
        <w:pStyle w:val="ListParagraph"/>
        <w:numPr>
          <w:ilvl w:val="0"/>
          <w:numId w:val="1"/>
        </w:numPr>
        <w:tabs>
          <w:tab w:val="left" w:pos="3420"/>
        </w:tabs>
        <w:spacing w:after="0"/>
        <w:rPr>
          <w:rFonts w:ascii="Tahoma" w:eastAsia="Times New Roman" w:hAnsi="Tahoma" w:cs="Tahoma"/>
          <w:sz w:val="24"/>
          <w:szCs w:val="24"/>
          <w:lang w:val="en"/>
        </w:rPr>
      </w:pPr>
      <w:r>
        <w:rPr>
          <w:rFonts w:ascii="Tahoma" w:eastAsia="Times New Roman" w:hAnsi="Tahoma" w:cs="Tahoma"/>
          <w:b/>
          <w:sz w:val="24"/>
          <w:szCs w:val="24"/>
          <w:lang w:val="en"/>
        </w:rPr>
        <w:t>O God, fill our hearts with acceptance when circumstances change our plans.</w:t>
      </w:r>
    </w:p>
    <w:p w14:paraId="788018D4" w14:textId="77777777" w:rsidR="00BB7094" w:rsidRDefault="00575622" w:rsidP="00BB7094">
      <w:pPr>
        <w:pStyle w:val="ListParagraph"/>
        <w:tabs>
          <w:tab w:val="left" w:pos="3420"/>
        </w:tabs>
        <w:spacing w:after="0"/>
        <w:ind w:left="870"/>
        <w:jc w:val="center"/>
        <w:rPr>
          <w:rFonts w:ascii="Tahoma" w:eastAsia="Times New Roman" w:hAnsi="Tahoma" w:cs="Tahoma"/>
          <w:sz w:val="24"/>
          <w:szCs w:val="24"/>
          <w:lang w:val="en"/>
        </w:rPr>
      </w:pPr>
      <w:r>
        <w:rPr>
          <w:rFonts w:ascii="Tahoma" w:eastAsia="Times New Roman" w:hAnsi="Tahoma" w:cs="Tahoma"/>
          <w:noProof/>
          <w:sz w:val="24"/>
          <w:szCs w:val="24"/>
          <w:lang w:val="en"/>
        </w:rPr>
        <mc:AlternateContent>
          <mc:Choice Requires="wps">
            <w:drawing>
              <wp:anchor distT="0" distB="0" distL="114300" distR="114300" simplePos="0" relativeHeight="251661312" behindDoc="0" locked="0" layoutInCell="1" allowOverlap="1" wp14:anchorId="6251ECC3" wp14:editId="7BF4E6E1">
                <wp:simplePos x="0" y="0"/>
                <wp:positionH relativeFrom="column">
                  <wp:posOffset>-152400</wp:posOffset>
                </wp:positionH>
                <wp:positionV relativeFrom="paragraph">
                  <wp:posOffset>62229</wp:posOffset>
                </wp:positionV>
                <wp:extent cx="2047875" cy="3000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47875" cy="3000375"/>
                        </a:xfrm>
                        <a:prstGeom prst="rect">
                          <a:avLst/>
                        </a:prstGeom>
                        <a:noFill/>
                        <a:ln w="6350">
                          <a:noFill/>
                        </a:ln>
                      </wps:spPr>
                      <wps:txbx>
                        <w:txbxContent>
                          <w:p w14:paraId="5E92839D" w14:textId="77777777" w:rsidR="00575622" w:rsidRDefault="00575622">
                            <w:r>
                              <w:rPr>
                                <w:noProof/>
                              </w:rPr>
                              <w:drawing>
                                <wp:inline distT="0" distB="0" distL="0" distR="0" wp14:anchorId="10804237" wp14:editId="23790010">
                                  <wp:extent cx="1847850" cy="2857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2857500"/>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4.9pt;width:161.25pt;height:23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" filled="f" stroked="f" strokeweight=".5pt">
                <v:textbox>
                  <w:txbxContent>
                    <w:p w:rsidR="00575622" w:rsidRDefault="00575622">
                      <w:r>
                        <w:rPr>
                          <w:noProof/>
                        </w:rPr>
                        <w:drawing>
                          <wp:inline distT="0" distB="0" distL="0" distR="0">
                            <wp:extent cx="1847850" cy="2857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2857500"/>
                                    </a:xfrm>
                                    <a:prstGeom prst="rect">
                                      <a:avLst/>
                                    </a:prstGeom>
                                    <a:noFill/>
                                    <a:ln>
                                      <a:noFill/>
                                    </a:ln>
                                    <a:effectLst>
                                      <a:softEdge rad="31750"/>
                                    </a:effectLst>
                                  </pic:spPr>
                                </pic:pic>
                              </a:graphicData>
                            </a:graphic>
                          </wp:inline>
                        </w:drawing>
                      </w:r>
                    </w:p>
                  </w:txbxContent>
                </v:textbox>
              </v:shape>
            </w:pict>
          </mc:Fallback>
        </mc:AlternateContent>
      </w:r>
      <w:r w:rsidR="00BB7094">
        <w:rPr>
          <w:rFonts w:ascii="Tahoma" w:eastAsia="Times New Roman" w:hAnsi="Tahoma" w:cs="Tahoma"/>
          <w:sz w:val="24"/>
          <w:szCs w:val="24"/>
          <w:lang w:val="en"/>
        </w:rPr>
        <w:t>(Your intercessions are welcome.)</w:t>
      </w:r>
    </w:p>
    <w:p w14:paraId="654585D5" w14:textId="77777777" w:rsidR="00BB7094" w:rsidRPr="00BB7094" w:rsidRDefault="00BB7094" w:rsidP="00BB7094">
      <w:pPr>
        <w:pStyle w:val="ListParagraph"/>
        <w:tabs>
          <w:tab w:val="left" w:pos="3420"/>
        </w:tabs>
        <w:spacing w:after="0"/>
        <w:ind w:left="870"/>
        <w:jc w:val="center"/>
        <w:rPr>
          <w:rFonts w:ascii="Tahoma" w:eastAsia="Times New Roman" w:hAnsi="Tahoma" w:cs="Tahoma"/>
          <w:sz w:val="20"/>
          <w:szCs w:val="20"/>
          <w:lang w:val="en"/>
        </w:rPr>
      </w:pPr>
    </w:p>
    <w:p w14:paraId="372C304B" w14:textId="77777777" w:rsidR="00BB7094" w:rsidRDefault="00BB7094" w:rsidP="00BB7094">
      <w:pPr>
        <w:tabs>
          <w:tab w:val="left" w:pos="3420"/>
        </w:tabs>
        <w:spacing w:after="0"/>
        <w:ind w:left="2970"/>
        <w:rPr>
          <w:rFonts w:ascii="Tahoma" w:hAnsi="Tahoma" w:cs="Tahoma"/>
          <w:sz w:val="28"/>
          <w:szCs w:val="28"/>
          <w:lang w:val="en"/>
        </w:rPr>
      </w:pPr>
      <w:r>
        <w:rPr>
          <w:rFonts w:ascii="Tahoma" w:hAnsi="Tahoma" w:cs="Tahoma"/>
          <w:b/>
          <w:sz w:val="28"/>
          <w:szCs w:val="28"/>
          <w:u w:val="single"/>
          <w:lang w:val="en"/>
        </w:rPr>
        <w:t>Hail Mary</w:t>
      </w:r>
      <w:r w:rsidRPr="00C35603">
        <w:rPr>
          <w:rFonts w:ascii="Tahoma" w:hAnsi="Tahoma" w:cs="Tahoma"/>
          <w:sz w:val="28"/>
          <w:szCs w:val="28"/>
          <w:lang w:val="en"/>
        </w:rPr>
        <w:t xml:space="preserve">   </w:t>
      </w:r>
    </w:p>
    <w:p w14:paraId="35458703" w14:textId="77777777" w:rsidR="00BB7094" w:rsidRPr="00575622" w:rsidRDefault="00BB7094" w:rsidP="00BB7094">
      <w:pPr>
        <w:tabs>
          <w:tab w:val="left" w:pos="3420"/>
        </w:tabs>
        <w:spacing w:after="0"/>
        <w:ind w:left="2970"/>
        <w:rPr>
          <w:rFonts w:ascii="Tahoma" w:eastAsia="Times New Roman" w:hAnsi="Tahoma" w:cs="Tahoma"/>
          <w:sz w:val="20"/>
          <w:szCs w:val="20"/>
          <w:lang w:val="en"/>
        </w:rPr>
      </w:pPr>
      <w:r w:rsidRPr="00575622">
        <w:rPr>
          <w:rFonts w:ascii="Tahoma" w:hAnsi="Tahoma" w:cs="Tahoma"/>
          <w:sz w:val="20"/>
          <w:szCs w:val="20"/>
          <w:lang w:val="en"/>
        </w:rPr>
        <w:t xml:space="preserve">  </w:t>
      </w:r>
    </w:p>
    <w:p w14:paraId="475948CB" w14:textId="77777777" w:rsidR="00734268" w:rsidRPr="00C35603" w:rsidRDefault="00734268" w:rsidP="00BB7094">
      <w:pPr>
        <w:spacing w:after="0"/>
        <w:ind w:left="2970"/>
        <w:rPr>
          <w:rFonts w:ascii="Tahoma" w:eastAsia="Times New Roman" w:hAnsi="Tahoma" w:cs="Tahoma"/>
          <w:sz w:val="24"/>
          <w:szCs w:val="24"/>
          <w:lang w:val="en"/>
        </w:rPr>
      </w:pPr>
      <w:r w:rsidRPr="00C35603">
        <w:rPr>
          <w:rFonts w:ascii="Tahoma" w:eastAsia="Times New Roman" w:hAnsi="Tahoma" w:cs="Tahoma"/>
          <w:b/>
          <w:sz w:val="28"/>
          <w:szCs w:val="28"/>
          <w:u w:val="single"/>
          <w:lang w:val="en"/>
        </w:rPr>
        <w:t>Prayer</w:t>
      </w:r>
      <w:r w:rsidRPr="00C35603">
        <w:rPr>
          <w:rFonts w:ascii="Tahoma" w:eastAsia="Times New Roman" w:hAnsi="Tahoma" w:cs="Tahoma"/>
          <w:sz w:val="24"/>
          <w:szCs w:val="24"/>
          <w:lang w:val="en"/>
        </w:rPr>
        <w:t xml:space="preserve">  </w:t>
      </w:r>
      <w:r w:rsidR="00FB3F55" w:rsidRPr="00C35603">
        <w:rPr>
          <w:rFonts w:ascii="Tahoma" w:eastAsia="Times New Roman" w:hAnsi="Tahoma" w:cs="Tahoma"/>
          <w:sz w:val="28"/>
          <w:szCs w:val="28"/>
          <w:lang w:val="en"/>
        </w:rPr>
        <w:t xml:space="preserve">Leader:  </w:t>
      </w:r>
      <w:r w:rsidRPr="00C35603">
        <w:rPr>
          <w:rFonts w:ascii="Tahoma" w:eastAsia="Times New Roman" w:hAnsi="Tahoma" w:cs="Tahoma"/>
          <w:sz w:val="24"/>
          <w:szCs w:val="24"/>
          <w:lang w:val="en"/>
        </w:rPr>
        <w:t xml:space="preserve">Loving God, we honor Mary as the Mother of God and as our own mother. Help us to follow her example of complete trust </w:t>
      </w:r>
      <w:r w:rsidR="00B4462B" w:rsidRPr="00C35603">
        <w:rPr>
          <w:rFonts w:ascii="Tahoma" w:eastAsia="Times New Roman" w:hAnsi="Tahoma" w:cs="Tahoma"/>
          <w:sz w:val="24"/>
          <w:szCs w:val="24"/>
          <w:lang w:val="en"/>
        </w:rPr>
        <w:t xml:space="preserve">and faith </w:t>
      </w:r>
      <w:r w:rsidRPr="00C35603">
        <w:rPr>
          <w:rFonts w:ascii="Tahoma" w:eastAsia="Times New Roman" w:hAnsi="Tahoma" w:cs="Tahoma"/>
          <w:sz w:val="24"/>
          <w:szCs w:val="24"/>
          <w:lang w:val="en"/>
        </w:rPr>
        <w:t xml:space="preserve">in you. </w:t>
      </w:r>
    </w:p>
    <w:p w14:paraId="474A7142" w14:textId="77777777" w:rsidR="00FB3F55" w:rsidRPr="00C35603" w:rsidRDefault="00B4462B" w:rsidP="00BB7094">
      <w:pPr>
        <w:spacing w:after="0"/>
        <w:ind w:left="2970"/>
        <w:rPr>
          <w:rFonts w:ascii="Tahoma" w:hAnsi="Tahoma" w:cs="Tahoma"/>
          <w:sz w:val="20"/>
          <w:szCs w:val="20"/>
          <w:lang w:val="en"/>
        </w:rPr>
      </w:pPr>
      <w:r w:rsidRPr="00C35603">
        <w:rPr>
          <w:rFonts w:ascii="Tahoma" w:hAnsi="Tahoma" w:cs="Tahoma"/>
          <w:b/>
          <w:sz w:val="28"/>
          <w:szCs w:val="28"/>
          <w:lang w:val="en"/>
        </w:rPr>
        <w:t>ALL</w:t>
      </w:r>
      <w:r w:rsidR="00FB3F55" w:rsidRPr="00C35603">
        <w:rPr>
          <w:rFonts w:ascii="Tahoma" w:hAnsi="Tahoma" w:cs="Tahoma"/>
          <w:b/>
          <w:sz w:val="28"/>
          <w:szCs w:val="28"/>
          <w:lang w:val="en"/>
        </w:rPr>
        <w:t>:</w:t>
      </w:r>
      <w:r w:rsidRPr="00C35603">
        <w:rPr>
          <w:rFonts w:ascii="Tahoma" w:hAnsi="Tahoma" w:cs="Tahoma"/>
          <w:b/>
          <w:sz w:val="28"/>
          <w:szCs w:val="28"/>
          <w:lang w:val="en"/>
        </w:rPr>
        <w:t xml:space="preserve">  </w:t>
      </w:r>
      <w:r w:rsidR="004750F6" w:rsidRPr="00C35603">
        <w:rPr>
          <w:rFonts w:ascii="Tahoma" w:hAnsi="Tahoma" w:cs="Tahoma"/>
          <w:sz w:val="24"/>
          <w:szCs w:val="24"/>
          <w:lang w:val="en"/>
        </w:rPr>
        <w:t xml:space="preserve">Blessed Mary, Mother of God, intercede for </w:t>
      </w:r>
      <w:r w:rsidR="00575622">
        <w:rPr>
          <w:rFonts w:ascii="Tahoma" w:hAnsi="Tahoma" w:cs="Tahoma"/>
          <w:sz w:val="24"/>
          <w:szCs w:val="24"/>
          <w:lang w:val="en"/>
        </w:rPr>
        <w:t>us</w:t>
      </w:r>
      <w:r w:rsidR="004750F6" w:rsidRPr="00C35603">
        <w:rPr>
          <w:rFonts w:ascii="Tahoma" w:hAnsi="Tahoma" w:cs="Tahoma"/>
          <w:sz w:val="24"/>
          <w:szCs w:val="24"/>
          <w:lang w:val="en"/>
        </w:rPr>
        <w:t xml:space="preserve"> with your Son. </w:t>
      </w:r>
      <w:r w:rsidR="00575622">
        <w:rPr>
          <w:rFonts w:ascii="Tahoma" w:hAnsi="Tahoma" w:cs="Tahoma"/>
          <w:sz w:val="24"/>
          <w:szCs w:val="24"/>
          <w:lang w:val="en"/>
        </w:rPr>
        <w:t xml:space="preserve"> We </w:t>
      </w:r>
      <w:r w:rsidR="004750F6" w:rsidRPr="00C35603">
        <w:rPr>
          <w:rFonts w:ascii="Tahoma" w:hAnsi="Tahoma" w:cs="Tahoma"/>
          <w:sz w:val="24"/>
          <w:szCs w:val="24"/>
          <w:lang w:val="en"/>
        </w:rPr>
        <w:t xml:space="preserve"> long to say yes</w:t>
      </w:r>
      <w:r w:rsidR="00575622">
        <w:rPr>
          <w:rFonts w:ascii="Tahoma" w:hAnsi="Tahoma" w:cs="Tahoma"/>
          <w:sz w:val="24"/>
          <w:szCs w:val="24"/>
          <w:lang w:val="en"/>
        </w:rPr>
        <w:t xml:space="preserve"> and are</w:t>
      </w:r>
      <w:r w:rsidR="004750F6" w:rsidRPr="00C35603">
        <w:rPr>
          <w:rFonts w:ascii="Tahoma" w:hAnsi="Tahoma" w:cs="Tahoma"/>
          <w:sz w:val="24"/>
          <w:szCs w:val="24"/>
          <w:lang w:val="en"/>
        </w:rPr>
        <w:t xml:space="preserve"> afraid of what that means.</w:t>
      </w:r>
      <w:r w:rsidRPr="00C35603">
        <w:rPr>
          <w:rFonts w:ascii="Tahoma" w:hAnsi="Tahoma" w:cs="Tahoma"/>
          <w:sz w:val="24"/>
          <w:szCs w:val="24"/>
          <w:lang w:val="en"/>
        </w:rPr>
        <w:t xml:space="preserve"> </w:t>
      </w:r>
      <w:r w:rsidR="004750F6" w:rsidRPr="00C35603">
        <w:rPr>
          <w:rFonts w:ascii="Tahoma" w:hAnsi="Tahoma" w:cs="Tahoma"/>
          <w:sz w:val="24"/>
          <w:szCs w:val="24"/>
          <w:lang w:val="en"/>
        </w:rPr>
        <w:t xml:space="preserve"> Guide </w:t>
      </w:r>
      <w:r w:rsidR="00575622">
        <w:rPr>
          <w:rFonts w:ascii="Tahoma" w:hAnsi="Tahoma" w:cs="Tahoma"/>
          <w:sz w:val="24"/>
          <w:szCs w:val="24"/>
          <w:lang w:val="en"/>
        </w:rPr>
        <w:t>us</w:t>
      </w:r>
      <w:r w:rsidR="004750F6" w:rsidRPr="00C35603">
        <w:rPr>
          <w:rFonts w:ascii="Tahoma" w:hAnsi="Tahoma" w:cs="Tahoma"/>
          <w:sz w:val="24"/>
          <w:szCs w:val="24"/>
          <w:lang w:val="en"/>
        </w:rPr>
        <w:t xml:space="preserve"> with your mother’s hand so that </w:t>
      </w:r>
      <w:r w:rsidR="00575622">
        <w:rPr>
          <w:rFonts w:ascii="Tahoma" w:hAnsi="Tahoma" w:cs="Tahoma"/>
          <w:sz w:val="24"/>
          <w:szCs w:val="24"/>
          <w:lang w:val="en"/>
        </w:rPr>
        <w:t>we</w:t>
      </w:r>
      <w:r w:rsidR="004750F6" w:rsidRPr="00C35603">
        <w:rPr>
          <w:rFonts w:ascii="Tahoma" w:hAnsi="Tahoma" w:cs="Tahoma"/>
          <w:sz w:val="24"/>
          <w:szCs w:val="24"/>
          <w:lang w:val="en"/>
        </w:rPr>
        <w:t xml:space="preserve"> may know that all will be well</w:t>
      </w:r>
      <w:r w:rsidRPr="00C35603">
        <w:rPr>
          <w:rFonts w:ascii="Tahoma" w:hAnsi="Tahoma" w:cs="Tahoma"/>
          <w:sz w:val="24"/>
          <w:szCs w:val="24"/>
          <w:lang w:val="en"/>
        </w:rPr>
        <w:t xml:space="preserve">.  </w:t>
      </w:r>
      <w:r w:rsidR="00575622">
        <w:rPr>
          <w:rFonts w:ascii="Tahoma" w:hAnsi="Tahoma" w:cs="Tahoma"/>
          <w:sz w:val="24"/>
          <w:szCs w:val="24"/>
          <w:lang w:val="en"/>
        </w:rPr>
        <w:t>We</w:t>
      </w:r>
      <w:r w:rsidRPr="00C35603">
        <w:rPr>
          <w:rFonts w:ascii="Tahoma" w:hAnsi="Tahoma" w:cs="Tahoma"/>
          <w:sz w:val="24"/>
          <w:szCs w:val="24"/>
          <w:lang w:val="en"/>
        </w:rPr>
        <w:t xml:space="preserve"> pray all this through your intercession with Jesus, your Son, and in the Spirit</w:t>
      </w:r>
      <w:r w:rsidR="004750F6" w:rsidRPr="00C35603">
        <w:rPr>
          <w:rFonts w:ascii="Tahoma" w:hAnsi="Tahoma" w:cs="Tahoma"/>
          <w:sz w:val="24"/>
          <w:szCs w:val="24"/>
          <w:lang w:val="en"/>
        </w:rPr>
        <w:t>.</w:t>
      </w:r>
      <w:r w:rsidRPr="00C35603">
        <w:rPr>
          <w:rFonts w:ascii="Tahoma" w:hAnsi="Tahoma" w:cs="Tahoma"/>
          <w:sz w:val="24"/>
          <w:szCs w:val="24"/>
          <w:lang w:val="en"/>
        </w:rPr>
        <w:t xml:space="preserve">  Amen.</w:t>
      </w:r>
      <w:r w:rsidR="004750F6" w:rsidRPr="00C35603">
        <w:rPr>
          <w:rFonts w:ascii="Tahoma" w:hAnsi="Tahoma" w:cs="Tahoma"/>
          <w:sz w:val="20"/>
          <w:szCs w:val="20"/>
          <w:lang w:val="en"/>
        </w:rPr>
        <w:t xml:space="preserve">   </w:t>
      </w:r>
      <w:r w:rsidRPr="00C35603">
        <w:rPr>
          <w:rFonts w:ascii="Tahoma" w:hAnsi="Tahoma" w:cs="Tahoma"/>
          <w:sz w:val="20"/>
          <w:szCs w:val="20"/>
          <w:lang w:val="en"/>
        </w:rPr>
        <w:t xml:space="preserve"> </w:t>
      </w:r>
      <w:r w:rsidR="004750F6" w:rsidRPr="00C35603">
        <w:rPr>
          <w:rFonts w:ascii="Tahoma" w:hAnsi="Tahoma" w:cs="Tahoma"/>
          <w:sz w:val="20"/>
          <w:szCs w:val="20"/>
          <w:lang w:val="en"/>
        </w:rPr>
        <w:t xml:space="preserve">     </w:t>
      </w:r>
    </w:p>
    <w:p w14:paraId="0DE7BED5" w14:textId="77777777" w:rsidR="004750F6" w:rsidRDefault="004750F6" w:rsidP="00575622">
      <w:pPr>
        <w:spacing w:after="0"/>
        <w:jc w:val="right"/>
        <w:rPr>
          <w:rFonts w:ascii="Tahoma" w:hAnsi="Tahoma" w:cs="Tahoma"/>
          <w:sz w:val="20"/>
          <w:szCs w:val="20"/>
          <w:lang w:val="en"/>
        </w:rPr>
      </w:pPr>
      <w:r w:rsidRPr="00C35603">
        <w:rPr>
          <w:rFonts w:ascii="Tahoma" w:hAnsi="Tahoma" w:cs="Tahoma"/>
          <w:sz w:val="20"/>
          <w:szCs w:val="20"/>
          <w:lang w:val="en"/>
        </w:rPr>
        <w:t xml:space="preserve">           </w:t>
      </w:r>
      <w:r w:rsidR="00B4462B" w:rsidRPr="00C35603">
        <w:rPr>
          <w:rFonts w:ascii="Tahoma" w:hAnsi="Tahoma" w:cs="Tahoma"/>
          <w:sz w:val="20"/>
          <w:szCs w:val="20"/>
          <w:lang w:val="en"/>
        </w:rPr>
        <w:t xml:space="preserve">adapted from </w:t>
      </w:r>
      <w:r w:rsidR="00FB3F55" w:rsidRPr="00C35603">
        <w:rPr>
          <w:rFonts w:ascii="Tahoma" w:hAnsi="Tahoma" w:cs="Tahoma"/>
          <w:sz w:val="20"/>
          <w:szCs w:val="20"/>
          <w:lang w:val="en"/>
        </w:rPr>
        <w:t>Loyola Press, 3-minute retreats, The Lord is with You and</w:t>
      </w:r>
      <w:r w:rsidRPr="00C35603">
        <w:rPr>
          <w:rFonts w:ascii="Tahoma" w:hAnsi="Tahoma" w:cs="Tahoma"/>
          <w:sz w:val="20"/>
          <w:szCs w:val="20"/>
          <w:lang w:val="en"/>
        </w:rPr>
        <w:t xml:space="preserve"> Assumption</w:t>
      </w:r>
    </w:p>
    <w:p w14:paraId="0E909A4B" w14:textId="77777777" w:rsidR="00575622" w:rsidRDefault="00575622" w:rsidP="00575622">
      <w:pPr>
        <w:spacing w:after="0"/>
        <w:ind w:left="2970"/>
        <w:rPr>
          <w:rFonts w:ascii="Tahoma" w:hAnsi="Tahoma" w:cs="Tahoma"/>
          <w:sz w:val="20"/>
          <w:szCs w:val="20"/>
          <w:lang w:val="en"/>
        </w:rPr>
      </w:pPr>
    </w:p>
    <w:p w14:paraId="5C7BE977" w14:textId="77777777" w:rsidR="002C1BC6" w:rsidRPr="002C1BC6" w:rsidRDefault="00575622" w:rsidP="00575622">
      <w:pPr>
        <w:tabs>
          <w:tab w:val="left" w:pos="3420"/>
        </w:tabs>
        <w:spacing w:after="0"/>
        <w:ind w:left="2970"/>
        <w:rPr>
          <w:rFonts w:ascii="Tahoma" w:hAnsi="Tahoma" w:cs="Tahoma"/>
          <w:sz w:val="24"/>
          <w:szCs w:val="24"/>
        </w:rPr>
      </w:pPr>
      <w:r>
        <w:rPr>
          <w:rFonts w:ascii="Tahoma" w:hAnsi="Tahoma" w:cs="Tahoma"/>
          <w:b/>
          <w:sz w:val="28"/>
          <w:szCs w:val="28"/>
          <w:u w:val="single"/>
          <w:lang w:val="en"/>
        </w:rPr>
        <w:t>Blessing</w:t>
      </w:r>
      <w:r w:rsidRPr="00C35603">
        <w:rPr>
          <w:rFonts w:ascii="Tahoma" w:hAnsi="Tahoma" w:cs="Tahoma"/>
          <w:sz w:val="28"/>
          <w:szCs w:val="28"/>
          <w:lang w:val="en"/>
        </w:rPr>
        <w:t xml:space="preserve">  </w:t>
      </w:r>
      <w:r w:rsidR="002C1BC6">
        <w:rPr>
          <w:rFonts w:ascii="Tahoma" w:hAnsi="Tahoma" w:cs="Tahoma"/>
          <w:sz w:val="24"/>
          <w:szCs w:val="24"/>
        </w:rPr>
        <w:t>”M</w:t>
      </w:r>
      <w:r w:rsidRPr="002C1BC6">
        <w:rPr>
          <w:rFonts w:ascii="Tahoma" w:hAnsi="Tahoma" w:cs="Tahoma"/>
          <w:sz w:val="24"/>
          <w:szCs w:val="24"/>
        </w:rPr>
        <w:t>ost Blessed Mother and Queen of Apostles</w:t>
      </w:r>
      <w:r w:rsidR="002C1BC6">
        <w:rPr>
          <w:rFonts w:ascii="Tahoma" w:hAnsi="Tahoma" w:cs="Tahoma"/>
          <w:sz w:val="24"/>
          <w:szCs w:val="24"/>
        </w:rPr>
        <w:t>, w</w:t>
      </w:r>
      <w:r w:rsidRPr="002C1BC6">
        <w:rPr>
          <w:rFonts w:ascii="Tahoma" w:hAnsi="Tahoma" w:cs="Tahoma"/>
          <w:sz w:val="24"/>
          <w:szCs w:val="24"/>
        </w:rPr>
        <w:t>e humbly offer our tribute of</w:t>
      </w:r>
      <w:r w:rsidR="002C1BC6">
        <w:rPr>
          <w:rFonts w:ascii="Tahoma" w:hAnsi="Tahoma" w:cs="Tahoma"/>
          <w:sz w:val="24"/>
          <w:szCs w:val="24"/>
        </w:rPr>
        <w:t xml:space="preserve"> </w:t>
      </w:r>
      <w:r w:rsidRPr="002C1BC6">
        <w:rPr>
          <w:rFonts w:ascii="Tahoma" w:hAnsi="Tahoma" w:cs="Tahoma"/>
          <w:sz w:val="24"/>
          <w:szCs w:val="24"/>
        </w:rPr>
        <w:t>love and gratitude to thee for the tender care and protection thou hast shown</w:t>
      </w:r>
      <w:r w:rsidR="002C1BC6" w:rsidRPr="002C1BC6">
        <w:rPr>
          <w:rFonts w:ascii="Tahoma" w:hAnsi="Tahoma" w:cs="Tahoma"/>
          <w:sz w:val="24"/>
          <w:szCs w:val="24"/>
        </w:rPr>
        <w:t xml:space="preserve"> … </w:t>
      </w:r>
      <w:r w:rsidR="002C1BC6">
        <w:rPr>
          <w:rFonts w:ascii="Tahoma" w:hAnsi="Tahoma" w:cs="Tahoma"/>
          <w:sz w:val="24"/>
          <w:szCs w:val="24"/>
        </w:rPr>
        <w:t xml:space="preserve">[us.]”     </w:t>
      </w:r>
      <w:r w:rsidR="002C1BC6" w:rsidRPr="00592D5A">
        <w:rPr>
          <w:rFonts w:ascii="Tahoma" w:hAnsi="Tahoma" w:cs="Tahoma"/>
          <w:b/>
          <w:sz w:val="28"/>
          <w:szCs w:val="28"/>
          <w:lang w:val="en"/>
        </w:rPr>
        <w:t>A</w:t>
      </w:r>
      <w:r w:rsidR="002C1BC6">
        <w:rPr>
          <w:rFonts w:ascii="Tahoma" w:hAnsi="Tahoma" w:cs="Tahoma"/>
          <w:b/>
          <w:sz w:val="28"/>
          <w:szCs w:val="28"/>
          <w:lang w:val="en"/>
        </w:rPr>
        <w:t>LL</w:t>
      </w:r>
      <w:r w:rsidR="002C1BC6">
        <w:rPr>
          <w:rFonts w:ascii="Tahoma" w:hAnsi="Tahoma" w:cs="Tahoma"/>
          <w:b/>
          <w:lang w:val="en"/>
        </w:rPr>
        <w:t xml:space="preserve">:   </w:t>
      </w:r>
      <w:r w:rsidR="002C1BC6" w:rsidRPr="002C1BC6">
        <w:rPr>
          <w:rFonts w:ascii="Tahoma" w:hAnsi="Tahoma" w:cs="Tahoma"/>
          <w:b/>
          <w:sz w:val="24"/>
          <w:szCs w:val="24"/>
          <w:lang w:val="en"/>
        </w:rPr>
        <w:t>Amen.</w:t>
      </w:r>
    </w:p>
    <w:p w14:paraId="18B8593E" w14:textId="77777777" w:rsidR="00575622" w:rsidRPr="002C1BC6" w:rsidRDefault="002C1BC6" w:rsidP="00FB745D">
      <w:pPr>
        <w:tabs>
          <w:tab w:val="left" w:pos="3420"/>
        </w:tabs>
        <w:spacing w:after="180"/>
        <w:ind w:left="2966"/>
        <w:jc w:val="right"/>
        <w:rPr>
          <w:rFonts w:ascii="Tahoma" w:hAnsi="Tahoma" w:cs="Tahoma"/>
          <w:b/>
          <w:lang w:val="en"/>
        </w:rPr>
      </w:pPr>
      <w:r w:rsidRPr="002C1BC6">
        <w:rPr>
          <w:rFonts w:ascii="Tahoma" w:hAnsi="Tahoma" w:cs="Tahoma"/>
        </w:rPr>
        <w:t xml:space="preserve">Elizabeth Ann Seton, </w:t>
      </w:r>
      <w:r w:rsidRPr="002C1BC6">
        <w:rPr>
          <w:rFonts w:ascii="Tahoma" w:hAnsi="Tahoma" w:cs="Tahoma"/>
          <w:u w:val="single"/>
        </w:rPr>
        <w:t>Collected Writings</w:t>
      </w:r>
      <w:r w:rsidRPr="002C1BC6">
        <w:rPr>
          <w:rFonts w:ascii="Tahoma" w:hAnsi="Tahoma" w:cs="Tahoma"/>
        </w:rPr>
        <w:t>, Vol. 3b, page 57, 11.40</w:t>
      </w:r>
    </w:p>
    <w:p w14:paraId="73445F49" w14:textId="77777777" w:rsidR="00575622" w:rsidRPr="00FB745D" w:rsidRDefault="00FB745D" w:rsidP="00FB745D">
      <w:pPr>
        <w:spacing w:after="0"/>
        <w:ind w:left="86"/>
        <w:jc w:val="center"/>
        <w:rPr>
          <w:rFonts w:ascii="Tahoma" w:hAnsi="Tahoma" w:cs="Tahoma"/>
          <w:sz w:val="20"/>
          <w:szCs w:val="20"/>
          <w:lang w:val="en"/>
        </w:rPr>
      </w:pPr>
      <w:r>
        <w:rPr>
          <w:rFonts w:ascii="Tahoma" w:hAnsi="Tahoma" w:cs="Tahoma"/>
          <w:sz w:val="20"/>
          <w:szCs w:val="20"/>
          <w:lang w:val="en"/>
        </w:rPr>
        <w:t>***********************************************************************</w:t>
      </w:r>
    </w:p>
    <w:p w14:paraId="21086377" w14:textId="77777777" w:rsidR="00CC694D" w:rsidRPr="00CC694D" w:rsidRDefault="00FB745D" w:rsidP="00CC694D">
      <w:pPr>
        <w:spacing w:after="0"/>
        <w:rPr>
          <w:rFonts w:ascii="Tahoma" w:hAnsi="Tahoma" w:cs="Tahoma"/>
          <w:sz w:val="20"/>
          <w:szCs w:val="20"/>
        </w:rPr>
      </w:pPr>
      <w:r>
        <w:rPr>
          <w:rFonts w:ascii="Tahoma" w:hAnsi="Tahoma" w:cs="Tahoma"/>
          <w:b/>
          <w:noProof/>
          <w:sz w:val="28"/>
          <w:szCs w:val="28"/>
          <w:u w:val="single"/>
        </w:rPr>
        <mc:AlternateContent>
          <mc:Choice Requires="wps">
            <w:drawing>
              <wp:anchor distT="0" distB="0" distL="114300" distR="114300" simplePos="0" relativeHeight="251662336" behindDoc="0" locked="0" layoutInCell="1" allowOverlap="1" wp14:anchorId="7D4A311B" wp14:editId="224AE441">
                <wp:simplePos x="0" y="0"/>
                <wp:positionH relativeFrom="column">
                  <wp:posOffset>4888231</wp:posOffset>
                </wp:positionH>
                <wp:positionV relativeFrom="paragraph">
                  <wp:posOffset>51436</wp:posOffset>
                </wp:positionV>
                <wp:extent cx="2171700" cy="1039382"/>
                <wp:effectExtent l="19050" t="171450" r="19050" b="180340"/>
                <wp:wrapNone/>
                <wp:docPr id="10" name="Text Box 10"/>
                <wp:cNvGraphicFramePr/>
                <a:graphic xmlns:a="http://schemas.openxmlformats.org/drawingml/2006/main">
                  <a:graphicData uri="http://schemas.microsoft.com/office/word/2010/wordprocessingShape">
                    <wps:wsp>
                      <wps:cNvSpPr txBox="1"/>
                      <wps:spPr>
                        <a:xfrm rot="676415">
                          <a:off x="0" y="0"/>
                          <a:ext cx="2171700" cy="1039382"/>
                        </a:xfrm>
                        <a:prstGeom prst="rect">
                          <a:avLst/>
                        </a:prstGeom>
                        <a:noFill/>
                        <a:ln w="6350">
                          <a:noFill/>
                        </a:ln>
                      </wps:spPr>
                      <wps:txbx>
                        <w:txbxContent>
                          <w:p w14:paraId="06C119EA" w14:textId="77777777" w:rsidR="00FB745D" w:rsidRDefault="00FB745D">
                            <w:r>
                              <w:rPr>
                                <w:noProof/>
                              </w:rPr>
                              <w:drawing>
                                <wp:inline distT="0" distB="0" distL="0" distR="0" wp14:anchorId="7404359C" wp14:editId="60898CAB">
                                  <wp:extent cx="1714500"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14500" cy="857250"/>
                                          </a:xfrm>
                                          <a:prstGeom prst="rect">
                                            <a:avLst/>
                                          </a:prstGeom>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384.9pt;margin-top:4.05pt;width:171pt;height:81.85pt;rotation:738826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" filled="f" stroked="f" strokeweight=".5pt">
                <v:textbox>
                  <w:txbxContent>
                    <w:p w:rsidR="00FB745D" w:rsidRDefault="00FB745D">
                      <w:r>
                        <w:rPr>
                          <w:noProof/>
                        </w:rPr>
                        <w:drawing>
                          <wp:inline distT="0" distB="0" distL="0" distR="0" wp14:anchorId="57BCADC4" wp14:editId="7FC940E3">
                            <wp:extent cx="1714500"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4500" cy="857250"/>
                                    </a:xfrm>
                                    <a:prstGeom prst="rect">
                                      <a:avLst/>
                                    </a:prstGeom>
                                    <a:effectLst>
                                      <a:softEdge rad="31750"/>
                                    </a:effectLst>
                                  </pic:spPr>
                                </pic:pic>
                              </a:graphicData>
                            </a:graphic>
                          </wp:inline>
                        </w:drawing>
                      </w:r>
                    </w:p>
                  </w:txbxContent>
                </v:textbox>
              </v:shape>
            </w:pict>
          </mc:Fallback>
        </mc:AlternateContent>
      </w:r>
      <w:r w:rsidR="00CC694D" w:rsidRPr="00CC694D">
        <w:rPr>
          <w:rFonts w:ascii="Tahoma" w:hAnsi="Tahoma" w:cs="Tahoma"/>
          <w:b/>
          <w:sz w:val="28"/>
          <w:szCs w:val="28"/>
          <w:u w:val="single"/>
        </w:rPr>
        <w:t>Prayer Texts</w:t>
      </w:r>
      <w:r w:rsidR="00CC694D" w:rsidRPr="00CC694D">
        <w:rPr>
          <w:rFonts w:ascii="Tahoma" w:hAnsi="Tahoma" w:cs="Tahoma"/>
          <w:b/>
          <w:sz w:val="28"/>
          <w:szCs w:val="28"/>
        </w:rPr>
        <w:t xml:space="preserve">   </w:t>
      </w:r>
      <w:r w:rsidR="00CC694D" w:rsidRPr="00FB745D">
        <w:rPr>
          <w:rFonts w:ascii="Tahoma" w:hAnsi="Tahoma" w:cs="Tahoma"/>
        </w:rPr>
        <w:t>(New American Bible)</w:t>
      </w:r>
    </w:p>
    <w:p w14:paraId="59DC8E17" w14:textId="77777777" w:rsidR="00CC694D" w:rsidRPr="00CC694D" w:rsidRDefault="00CC694D" w:rsidP="00CC694D">
      <w:pPr>
        <w:spacing w:after="0"/>
        <w:rPr>
          <w:rFonts w:ascii="Tahoma" w:hAnsi="Tahoma" w:cs="Tahoma"/>
          <w:sz w:val="20"/>
          <w:szCs w:val="20"/>
        </w:rPr>
      </w:pPr>
      <w:r>
        <w:rPr>
          <w:rFonts w:ascii="Tahoma" w:hAnsi="Tahoma" w:cs="Tahoma"/>
          <w:color w:val="000000"/>
          <w:sz w:val="24"/>
          <w:szCs w:val="24"/>
        </w:rPr>
        <w:t xml:space="preserve">  </w:t>
      </w:r>
      <w:r w:rsidRPr="00CC694D">
        <w:rPr>
          <w:rFonts w:ascii="Tahoma" w:hAnsi="Tahoma" w:cs="Tahoma"/>
          <w:color w:val="000000"/>
          <w:sz w:val="24"/>
          <w:szCs w:val="24"/>
        </w:rPr>
        <w:t xml:space="preserve">Luke </w:t>
      </w:r>
      <w:r>
        <w:rPr>
          <w:rFonts w:ascii="Tahoma" w:hAnsi="Tahoma" w:cs="Tahoma"/>
          <w:color w:val="000000"/>
          <w:sz w:val="24"/>
          <w:szCs w:val="24"/>
        </w:rPr>
        <w:t>1</w:t>
      </w:r>
      <w:r w:rsidRPr="00CC694D">
        <w:rPr>
          <w:rFonts w:ascii="Tahoma" w:hAnsi="Tahoma" w:cs="Tahoma"/>
          <w:color w:val="000000"/>
          <w:sz w:val="24"/>
          <w:szCs w:val="24"/>
        </w:rPr>
        <w:t xml:space="preserve">: </w:t>
      </w:r>
      <w:r>
        <w:rPr>
          <w:rFonts w:ascii="Tahoma" w:hAnsi="Tahoma" w:cs="Tahoma"/>
          <w:color w:val="000000"/>
          <w:sz w:val="24"/>
          <w:szCs w:val="24"/>
        </w:rPr>
        <w:t>38</w:t>
      </w:r>
      <w:r w:rsidRPr="00CC694D">
        <w:rPr>
          <w:rFonts w:ascii="Tahoma" w:hAnsi="Tahoma" w:cs="Tahoma"/>
          <w:color w:val="000000"/>
          <w:sz w:val="24"/>
          <w:szCs w:val="24"/>
        </w:rPr>
        <w:t xml:space="preserve">   “</w:t>
      </w:r>
      <w:r w:rsidR="00FB745D">
        <w:rPr>
          <w:rFonts w:ascii="Tahoma" w:hAnsi="Tahoma" w:cs="Tahoma"/>
          <w:color w:val="000000"/>
          <w:sz w:val="24"/>
          <w:szCs w:val="24"/>
        </w:rPr>
        <w:t xml:space="preserve">… Let it be done to me as you say.”  </w:t>
      </w:r>
    </w:p>
    <w:p w14:paraId="7D43FB97" w14:textId="77777777" w:rsidR="00CC694D" w:rsidRPr="00CC694D" w:rsidRDefault="00CC694D" w:rsidP="00CC694D">
      <w:pPr>
        <w:spacing w:after="0"/>
        <w:rPr>
          <w:rFonts w:ascii="Tahoma" w:hAnsi="Tahoma" w:cs="Tahoma"/>
          <w:color w:val="000000"/>
          <w:sz w:val="24"/>
          <w:szCs w:val="24"/>
        </w:rPr>
      </w:pPr>
      <w:r>
        <w:rPr>
          <w:rFonts w:ascii="Tahoma" w:hAnsi="Tahoma" w:cs="Tahoma"/>
          <w:color w:val="000000"/>
          <w:sz w:val="24"/>
          <w:szCs w:val="24"/>
        </w:rPr>
        <w:t xml:space="preserve">  </w:t>
      </w:r>
      <w:r w:rsidR="00FB745D">
        <w:rPr>
          <w:rFonts w:ascii="Tahoma" w:hAnsi="Tahoma" w:cs="Tahoma"/>
          <w:color w:val="000000"/>
          <w:sz w:val="24"/>
          <w:szCs w:val="24"/>
        </w:rPr>
        <w:t>Luke</w:t>
      </w:r>
      <w:r w:rsidRPr="00CC694D">
        <w:rPr>
          <w:rFonts w:ascii="Tahoma" w:hAnsi="Tahoma" w:cs="Tahoma"/>
          <w:color w:val="000000"/>
          <w:sz w:val="24"/>
          <w:szCs w:val="24"/>
        </w:rPr>
        <w:t xml:space="preserve"> </w:t>
      </w:r>
      <w:r w:rsidR="00FB745D">
        <w:rPr>
          <w:rFonts w:ascii="Tahoma" w:hAnsi="Tahoma" w:cs="Tahoma"/>
          <w:color w:val="000000"/>
          <w:sz w:val="24"/>
          <w:szCs w:val="24"/>
        </w:rPr>
        <w:t>1</w:t>
      </w:r>
      <w:r w:rsidRPr="00CC694D">
        <w:rPr>
          <w:rFonts w:ascii="Tahoma" w:hAnsi="Tahoma" w:cs="Tahoma"/>
          <w:color w:val="000000"/>
          <w:sz w:val="24"/>
          <w:szCs w:val="24"/>
        </w:rPr>
        <w:t xml:space="preserve">: </w:t>
      </w:r>
      <w:r w:rsidR="00FB745D">
        <w:rPr>
          <w:rFonts w:ascii="Tahoma" w:hAnsi="Tahoma" w:cs="Tahoma"/>
          <w:color w:val="000000"/>
          <w:sz w:val="24"/>
          <w:szCs w:val="24"/>
        </w:rPr>
        <w:t>46-49   “… my spirit finds joy in God my Savior …”</w:t>
      </w:r>
    </w:p>
    <w:p w14:paraId="3417DDFF" w14:textId="77777777" w:rsidR="00CC694D" w:rsidRPr="00FB745D" w:rsidRDefault="00CC694D" w:rsidP="00FB745D">
      <w:pPr>
        <w:pStyle w:val="Default"/>
        <w:ind w:left="2160"/>
        <w:rPr>
          <w:rFonts w:ascii="Tahoma" w:hAnsi="Tahoma" w:cs="Tahoma"/>
          <w:sz w:val="20"/>
          <w:szCs w:val="20"/>
        </w:rPr>
      </w:pPr>
      <w:r w:rsidRPr="00FB745D">
        <w:rPr>
          <w:rFonts w:ascii="Tahoma" w:hAnsi="Tahoma" w:cs="Tahoma"/>
          <w:sz w:val="20"/>
          <w:szCs w:val="20"/>
        </w:rPr>
        <w:t xml:space="preserve">            </w:t>
      </w:r>
    </w:p>
    <w:p w14:paraId="12AC4925" w14:textId="786ACF04" w:rsidR="00575622" w:rsidRPr="00C35603" w:rsidRDefault="00A82A77" w:rsidP="00FB745D">
      <w:pPr>
        <w:pStyle w:val="Default"/>
        <w:rPr>
          <w:rFonts w:ascii="Tahoma" w:hAnsi="Tahoma" w:cs="Tahoma"/>
          <w:sz w:val="20"/>
          <w:szCs w:val="20"/>
          <w:lang w:val="en"/>
        </w:rPr>
      </w:pPr>
      <w:r>
        <w:rPr>
          <w:rFonts w:ascii="Tahoma" w:hAnsi="Tahoma" w:cs="Tahoma"/>
          <w:sz w:val="22"/>
          <w:szCs w:val="22"/>
        </w:rPr>
        <w:t xml:space="preserve">                </w:t>
      </w:r>
      <w:r w:rsidR="00CC694D" w:rsidRPr="00CC694D">
        <w:rPr>
          <w:rFonts w:ascii="Tahoma" w:hAnsi="Tahoma" w:cs="Tahoma"/>
          <w:sz w:val="22"/>
          <w:szCs w:val="22"/>
        </w:rPr>
        <w:t>prepared for the Ladies of Charity by Sister Carol Schumer, D.C.</w:t>
      </w:r>
    </w:p>
    <w:sectPr w:rsidR="00575622" w:rsidRPr="00C35603" w:rsidSect="00FB3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02FF"/>
    <w:multiLevelType w:val="hybridMultilevel"/>
    <w:tmpl w:val="790E9618"/>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93992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FD"/>
    <w:rsid w:val="002C1BC6"/>
    <w:rsid w:val="0041174A"/>
    <w:rsid w:val="0046677E"/>
    <w:rsid w:val="004750F6"/>
    <w:rsid w:val="00575622"/>
    <w:rsid w:val="00592D5A"/>
    <w:rsid w:val="0065203C"/>
    <w:rsid w:val="006628B0"/>
    <w:rsid w:val="006948D5"/>
    <w:rsid w:val="006B44DE"/>
    <w:rsid w:val="00701791"/>
    <w:rsid w:val="007130BE"/>
    <w:rsid w:val="00734268"/>
    <w:rsid w:val="00925AB5"/>
    <w:rsid w:val="00A261FD"/>
    <w:rsid w:val="00A82A77"/>
    <w:rsid w:val="00B4462B"/>
    <w:rsid w:val="00BB7094"/>
    <w:rsid w:val="00C00220"/>
    <w:rsid w:val="00C35603"/>
    <w:rsid w:val="00CC694D"/>
    <w:rsid w:val="00D02D63"/>
    <w:rsid w:val="00D40F76"/>
    <w:rsid w:val="00D87CA3"/>
    <w:rsid w:val="00E14547"/>
    <w:rsid w:val="00F203D7"/>
    <w:rsid w:val="00FB3593"/>
    <w:rsid w:val="00FB3F55"/>
    <w:rsid w:val="00FB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6B0"/>
  <w15:chartTrackingRefBased/>
  <w15:docId w15:val="{F481AFCD-9F59-4BAA-8AF5-B75021B2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D63"/>
    <w:pPr>
      <w:spacing w:after="150"/>
    </w:pPr>
    <w:rPr>
      <w:rFonts w:ascii="Times New Roman" w:eastAsia="Times New Roman" w:hAnsi="Times New Roman" w:cs="Times New Roman"/>
      <w:sz w:val="24"/>
      <w:szCs w:val="24"/>
    </w:rPr>
  </w:style>
  <w:style w:type="paragraph" w:customStyle="1" w:styleId="Default">
    <w:name w:val="Default"/>
    <w:rsid w:val="0065203C"/>
    <w:pPr>
      <w:autoSpaceDE w:val="0"/>
      <w:autoSpaceDN w:val="0"/>
      <w:adjustRightInd w:val="0"/>
      <w:spacing w:after="0"/>
    </w:pPr>
    <w:rPr>
      <w:rFonts w:ascii="Arial" w:eastAsia="Calibri" w:hAnsi="Arial" w:cs="Arial"/>
      <w:color w:val="000000"/>
      <w:sz w:val="24"/>
      <w:szCs w:val="24"/>
    </w:rPr>
  </w:style>
  <w:style w:type="paragraph" w:styleId="ListParagraph">
    <w:name w:val="List Paragraph"/>
    <w:basedOn w:val="Normal"/>
    <w:uiPriority w:val="34"/>
    <w:qFormat/>
    <w:rsid w:val="0059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028">
      <w:bodyDiv w:val="1"/>
      <w:marLeft w:val="0"/>
      <w:marRight w:val="0"/>
      <w:marTop w:val="0"/>
      <w:marBottom w:val="0"/>
      <w:divBdr>
        <w:top w:val="none" w:sz="0" w:space="0" w:color="auto"/>
        <w:left w:val="none" w:sz="0" w:space="0" w:color="auto"/>
        <w:bottom w:val="none" w:sz="0" w:space="0" w:color="auto"/>
        <w:right w:val="none" w:sz="0" w:space="0" w:color="auto"/>
      </w:divBdr>
      <w:divsChild>
        <w:div w:id="756051619">
          <w:marLeft w:val="0"/>
          <w:marRight w:val="0"/>
          <w:marTop w:val="0"/>
          <w:marBottom w:val="0"/>
          <w:divBdr>
            <w:top w:val="none" w:sz="0" w:space="0" w:color="auto"/>
            <w:left w:val="none" w:sz="0" w:space="0" w:color="auto"/>
            <w:bottom w:val="none" w:sz="0" w:space="0" w:color="auto"/>
            <w:right w:val="none" w:sz="0" w:space="0" w:color="auto"/>
          </w:divBdr>
          <w:divsChild>
            <w:div w:id="1570382781">
              <w:marLeft w:val="-225"/>
              <w:marRight w:val="-225"/>
              <w:marTop w:val="0"/>
              <w:marBottom w:val="0"/>
              <w:divBdr>
                <w:top w:val="none" w:sz="0" w:space="0" w:color="auto"/>
                <w:left w:val="none" w:sz="0" w:space="0" w:color="auto"/>
                <w:bottom w:val="none" w:sz="0" w:space="0" w:color="auto"/>
                <w:right w:val="none" w:sz="0" w:space="0" w:color="auto"/>
              </w:divBdr>
              <w:divsChild>
                <w:div w:id="167214685">
                  <w:marLeft w:val="0"/>
                  <w:marRight w:val="0"/>
                  <w:marTop w:val="0"/>
                  <w:marBottom w:val="0"/>
                  <w:divBdr>
                    <w:top w:val="none" w:sz="0" w:space="0" w:color="auto"/>
                    <w:left w:val="none" w:sz="0" w:space="0" w:color="auto"/>
                    <w:bottom w:val="none" w:sz="0" w:space="0" w:color="auto"/>
                    <w:right w:val="none" w:sz="0" w:space="0" w:color="auto"/>
                  </w:divBdr>
                  <w:divsChild>
                    <w:div w:id="1136215822">
                      <w:marLeft w:val="0"/>
                      <w:marRight w:val="0"/>
                      <w:marTop w:val="0"/>
                      <w:marBottom w:val="0"/>
                      <w:divBdr>
                        <w:top w:val="none" w:sz="0" w:space="0" w:color="auto"/>
                        <w:left w:val="none" w:sz="0" w:space="0" w:color="auto"/>
                        <w:bottom w:val="none" w:sz="0" w:space="0" w:color="auto"/>
                        <w:right w:val="none" w:sz="0" w:space="0" w:color="auto"/>
                      </w:divBdr>
                      <w:divsChild>
                        <w:div w:id="1271009239">
                          <w:marLeft w:val="0"/>
                          <w:marRight w:val="0"/>
                          <w:marTop w:val="0"/>
                          <w:marBottom w:val="0"/>
                          <w:divBdr>
                            <w:top w:val="none" w:sz="0" w:space="0" w:color="auto"/>
                            <w:left w:val="none" w:sz="0" w:space="0" w:color="auto"/>
                            <w:bottom w:val="none" w:sz="0" w:space="0" w:color="auto"/>
                            <w:right w:val="none" w:sz="0" w:space="0" w:color="auto"/>
                          </w:divBdr>
                          <w:divsChild>
                            <w:div w:id="885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4324">
      <w:bodyDiv w:val="1"/>
      <w:marLeft w:val="0"/>
      <w:marRight w:val="0"/>
      <w:marTop w:val="0"/>
      <w:marBottom w:val="0"/>
      <w:divBdr>
        <w:top w:val="none" w:sz="0" w:space="0" w:color="auto"/>
        <w:left w:val="none" w:sz="0" w:space="0" w:color="auto"/>
        <w:bottom w:val="none" w:sz="0" w:space="0" w:color="auto"/>
        <w:right w:val="none" w:sz="0" w:space="0" w:color="auto"/>
      </w:divBdr>
      <w:divsChild>
        <w:div w:id="608465967">
          <w:marLeft w:val="0"/>
          <w:marRight w:val="0"/>
          <w:marTop w:val="0"/>
          <w:marBottom w:val="0"/>
          <w:divBdr>
            <w:top w:val="none" w:sz="0" w:space="0" w:color="auto"/>
            <w:left w:val="none" w:sz="0" w:space="0" w:color="auto"/>
            <w:bottom w:val="none" w:sz="0" w:space="0" w:color="auto"/>
            <w:right w:val="none" w:sz="0" w:space="0" w:color="auto"/>
          </w:divBdr>
          <w:divsChild>
            <w:div w:id="175851155">
              <w:marLeft w:val="-225"/>
              <w:marRight w:val="-225"/>
              <w:marTop w:val="0"/>
              <w:marBottom w:val="0"/>
              <w:divBdr>
                <w:top w:val="none" w:sz="0" w:space="0" w:color="auto"/>
                <w:left w:val="none" w:sz="0" w:space="0" w:color="auto"/>
                <w:bottom w:val="none" w:sz="0" w:space="0" w:color="auto"/>
                <w:right w:val="none" w:sz="0" w:space="0" w:color="auto"/>
              </w:divBdr>
              <w:divsChild>
                <w:div w:id="1910649012">
                  <w:marLeft w:val="0"/>
                  <w:marRight w:val="0"/>
                  <w:marTop w:val="0"/>
                  <w:marBottom w:val="0"/>
                  <w:divBdr>
                    <w:top w:val="none" w:sz="0" w:space="0" w:color="auto"/>
                    <w:left w:val="none" w:sz="0" w:space="0" w:color="auto"/>
                    <w:bottom w:val="none" w:sz="0" w:space="0" w:color="auto"/>
                    <w:right w:val="none" w:sz="0" w:space="0" w:color="auto"/>
                  </w:divBdr>
                  <w:divsChild>
                    <w:div w:id="906500341">
                      <w:marLeft w:val="0"/>
                      <w:marRight w:val="0"/>
                      <w:marTop w:val="0"/>
                      <w:marBottom w:val="0"/>
                      <w:divBdr>
                        <w:top w:val="none" w:sz="0" w:space="0" w:color="auto"/>
                        <w:left w:val="none" w:sz="0" w:space="0" w:color="auto"/>
                        <w:bottom w:val="none" w:sz="0" w:space="0" w:color="auto"/>
                        <w:right w:val="none" w:sz="0" w:space="0" w:color="auto"/>
                      </w:divBdr>
                      <w:divsChild>
                        <w:div w:id="1327321409">
                          <w:marLeft w:val="0"/>
                          <w:marRight w:val="0"/>
                          <w:marTop w:val="0"/>
                          <w:marBottom w:val="0"/>
                          <w:divBdr>
                            <w:top w:val="none" w:sz="0" w:space="0" w:color="auto"/>
                            <w:left w:val="none" w:sz="0" w:space="0" w:color="auto"/>
                            <w:bottom w:val="none" w:sz="0" w:space="0" w:color="auto"/>
                            <w:right w:val="none" w:sz="0" w:space="0" w:color="auto"/>
                          </w:divBdr>
                          <w:divsChild>
                            <w:div w:id="1309283217">
                              <w:marLeft w:val="0"/>
                              <w:marRight w:val="0"/>
                              <w:marTop w:val="0"/>
                              <w:marBottom w:val="0"/>
                              <w:divBdr>
                                <w:top w:val="none" w:sz="0" w:space="0" w:color="auto"/>
                                <w:left w:val="none" w:sz="0" w:space="0" w:color="auto"/>
                                <w:bottom w:val="none" w:sz="0" w:space="0" w:color="auto"/>
                                <w:right w:val="none" w:sz="0" w:space="0" w:color="auto"/>
                              </w:divBdr>
                            </w:div>
                            <w:div w:id="544946162">
                              <w:marLeft w:val="0"/>
                              <w:marRight w:val="0"/>
                              <w:marTop w:val="0"/>
                              <w:marBottom w:val="0"/>
                              <w:divBdr>
                                <w:top w:val="none" w:sz="0" w:space="0" w:color="auto"/>
                                <w:left w:val="none" w:sz="0" w:space="0" w:color="auto"/>
                                <w:bottom w:val="none" w:sz="0" w:space="0" w:color="auto"/>
                                <w:right w:val="none" w:sz="0" w:space="0" w:color="auto"/>
                              </w:divBdr>
                            </w:div>
                            <w:div w:id="1763912263">
                              <w:marLeft w:val="0"/>
                              <w:marRight w:val="0"/>
                              <w:marTop w:val="0"/>
                              <w:marBottom w:val="0"/>
                              <w:divBdr>
                                <w:top w:val="none" w:sz="0" w:space="0" w:color="auto"/>
                                <w:left w:val="none" w:sz="0" w:space="0" w:color="auto"/>
                                <w:bottom w:val="none" w:sz="0" w:space="0" w:color="auto"/>
                                <w:right w:val="none" w:sz="0" w:space="0" w:color="auto"/>
                              </w:divBdr>
                            </w:div>
                            <w:div w:id="1768690420">
                              <w:marLeft w:val="0"/>
                              <w:marRight w:val="0"/>
                              <w:marTop w:val="0"/>
                              <w:marBottom w:val="0"/>
                              <w:divBdr>
                                <w:top w:val="none" w:sz="0" w:space="0" w:color="auto"/>
                                <w:left w:val="none" w:sz="0" w:space="0" w:color="auto"/>
                                <w:bottom w:val="none" w:sz="0" w:space="0" w:color="auto"/>
                                <w:right w:val="none" w:sz="0" w:space="0" w:color="auto"/>
                              </w:divBdr>
                            </w:div>
                            <w:div w:id="467089587">
                              <w:marLeft w:val="0"/>
                              <w:marRight w:val="0"/>
                              <w:marTop w:val="0"/>
                              <w:marBottom w:val="0"/>
                              <w:divBdr>
                                <w:top w:val="none" w:sz="0" w:space="0" w:color="auto"/>
                                <w:left w:val="none" w:sz="0" w:space="0" w:color="auto"/>
                                <w:bottom w:val="none" w:sz="0" w:space="0" w:color="auto"/>
                                <w:right w:val="none" w:sz="0" w:space="0" w:color="auto"/>
                              </w:divBdr>
                            </w:div>
                          </w:divsChild>
                        </w:div>
                        <w:div w:id="13077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Schumer</dc:creator>
  <cp:keywords/>
  <dc:description/>
  <cp:lastModifiedBy>Schumer, Sister Carol</cp:lastModifiedBy>
  <cp:revision>2</cp:revision>
  <cp:lastPrinted>2019-04-23T21:09:00Z</cp:lastPrinted>
  <dcterms:created xsi:type="dcterms:W3CDTF">2022-04-27T15:16:00Z</dcterms:created>
  <dcterms:modified xsi:type="dcterms:W3CDTF">2022-04-27T15:16:00Z</dcterms:modified>
</cp:coreProperties>
</file>