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44F98" w14:textId="301A554D" w:rsidR="00BE1F66" w:rsidRPr="00BE1F66" w:rsidRDefault="00BE1F66" w:rsidP="00CD79B5">
      <w:pPr>
        <w:tabs>
          <w:tab w:val="left" w:pos="2970"/>
          <w:tab w:val="left" w:pos="4800"/>
          <w:tab w:val="left" w:pos="8550"/>
        </w:tabs>
        <w:spacing w:after="0" w:line="192" w:lineRule="auto"/>
        <w:jc w:val="center"/>
        <w:rPr>
          <w:rFonts w:ascii="Lucida Sans Unicode" w:hAnsi="Lucida Sans Unicode" w:cs="Lucida Sans Unicode"/>
          <w:sz w:val="24"/>
          <w:szCs w:val="24"/>
        </w:rPr>
      </w:pPr>
      <w:bookmarkStart w:id="0" w:name="_Hlk56433055"/>
      <w:bookmarkEnd w:id="0"/>
      <w:r w:rsidRPr="00A85554">
        <w:rPr>
          <w:rFonts w:ascii="Lucida Sans Unicode" w:hAnsi="Lucida Sans Unicode" w:cs="Lucida Sans Unicode"/>
          <w:b/>
          <w:bCs/>
          <w:color w:val="1F4E79" w:themeColor="accent5" w:themeShade="80"/>
          <w:sz w:val="32"/>
          <w:szCs w:val="32"/>
          <w:u w:val="single"/>
        </w:rPr>
        <w:t>God’s Providence</w:t>
      </w:r>
      <w:r w:rsidRPr="00A85554">
        <w:rPr>
          <w:rFonts w:ascii="Lucida Sans Unicode" w:hAnsi="Lucida Sans Unicode" w:cs="Lucida Sans Unicode"/>
          <w:b/>
          <w:bCs/>
          <w:color w:val="1F4E79" w:themeColor="accent5" w:themeShade="80"/>
          <w:sz w:val="32"/>
          <w:szCs w:val="32"/>
        </w:rPr>
        <w:t xml:space="preserve"> – </w:t>
      </w:r>
      <w:r w:rsidRPr="00A85554">
        <w:rPr>
          <w:rFonts w:ascii="Lucida Sans Unicode" w:hAnsi="Lucida Sans Unicode" w:cs="Lucida Sans Unicode"/>
          <w:b/>
          <w:bCs/>
          <w:color w:val="1F4E79" w:themeColor="accent5" w:themeShade="80"/>
          <w:sz w:val="32"/>
          <w:szCs w:val="32"/>
          <w:u w:val="single"/>
        </w:rPr>
        <w:t>Jesus’ Birth</w:t>
      </w:r>
      <w:r w:rsidRPr="00A85554">
        <w:rPr>
          <w:rFonts w:ascii="Lucida Sans Unicode" w:hAnsi="Lucida Sans Unicode" w:cs="Lucida Sans Unicode"/>
          <w:color w:val="1F4E79" w:themeColor="accent5" w:themeShade="80"/>
          <w:sz w:val="24"/>
          <w:szCs w:val="24"/>
        </w:rPr>
        <w:t xml:space="preserve">   </w:t>
      </w:r>
      <w:r>
        <w:rPr>
          <w:rFonts w:ascii="Lucida Sans Unicode" w:hAnsi="Lucida Sans Unicode" w:cs="Lucida Sans Unicode"/>
          <w:sz w:val="24"/>
          <w:szCs w:val="24"/>
        </w:rPr>
        <w:t>December 2020</w:t>
      </w:r>
    </w:p>
    <w:p w14:paraId="12465A1B" w14:textId="313044D3" w:rsidR="00BE1F66" w:rsidRPr="00CD79B5" w:rsidRDefault="00CD79B5" w:rsidP="00CD79B5">
      <w:pPr>
        <w:tabs>
          <w:tab w:val="left" w:pos="2970"/>
          <w:tab w:val="left" w:pos="4800"/>
          <w:tab w:val="left" w:pos="8550"/>
        </w:tabs>
        <w:spacing w:after="0" w:line="192" w:lineRule="auto"/>
        <w:rPr>
          <w:rFonts w:ascii="Lucida Sans Unicode" w:hAnsi="Lucida Sans Unicode" w:cs="Lucida Sans Unicode"/>
          <w:b/>
          <w:bCs/>
          <w:sz w:val="12"/>
          <w:szCs w:val="12"/>
          <w:u w:val="single"/>
        </w:rPr>
      </w:pPr>
      <w:r w:rsidRPr="00CD79B5">
        <w:rPr>
          <w:rFonts w:ascii="Lucida Sans Unicode" w:hAnsi="Lucida Sans Unicode" w:cs="Lucida Sans Unicode"/>
          <w:b/>
          <w:bCs/>
          <w:sz w:val="12"/>
          <w:szCs w:val="12"/>
          <w:u w:val="single"/>
        </w:rPr>
        <w:t xml:space="preserve">  </w:t>
      </w:r>
    </w:p>
    <w:p w14:paraId="518B7330" w14:textId="52824310" w:rsidR="007931B9" w:rsidRPr="002536DF" w:rsidRDefault="007931B9" w:rsidP="00E6361A">
      <w:pPr>
        <w:tabs>
          <w:tab w:val="left" w:pos="2970"/>
          <w:tab w:val="left" w:pos="4800"/>
          <w:tab w:val="left" w:pos="8550"/>
        </w:tabs>
        <w:spacing w:after="0" w:line="192" w:lineRule="auto"/>
        <w:rPr>
          <w:rFonts w:ascii="Lucida Sans Unicode" w:eastAsia="Times New Roman" w:hAnsi="Lucida Sans Unicode" w:cs="Lucida Sans Unicode"/>
        </w:rPr>
      </w:pPr>
      <w:r w:rsidRPr="00A85554">
        <w:rPr>
          <w:rFonts w:ascii="Lucida Sans Unicode" w:hAnsi="Lucida Sans Unicode" w:cs="Lucida Sans Unicode"/>
          <w:b/>
          <w:bCs/>
          <w:color w:val="1F4E79" w:themeColor="accent5" w:themeShade="80"/>
          <w:sz w:val="24"/>
          <w:szCs w:val="24"/>
          <w:u w:val="single"/>
        </w:rPr>
        <w:t>Call to Prayer</w:t>
      </w:r>
      <w:r w:rsidRPr="0047671E">
        <w:rPr>
          <w:rFonts w:ascii="Lucida Sans Unicode" w:hAnsi="Lucida Sans Unicode" w:cs="Lucida Sans Unicode"/>
          <w:sz w:val="24"/>
          <w:szCs w:val="24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  </w:t>
      </w:r>
      <w:r w:rsidRPr="002536DF">
        <w:rPr>
          <w:rFonts w:ascii="Lucida Sans Unicode" w:eastAsia="Times New Roman" w:hAnsi="Lucida Sans Unicode" w:cs="Lucida Sans Unicode"/>
        </w:rPr>
        <w:t xml:space="preserve">“Almost everything will work again if </w:t>
      </w:r>
      <w:r w:rsidR="00BE1F66" w:rsidRPr="002536DF">
        <w:rPr>
          <w:rFonts w:ascii="Lucida Sans Unicode" w:eastAsia="Times New Roman" w:hAnsi="Lucida Sans Unicode" w:cs="Lucida Sans Unicode"/>
        </w:rPr>
        <w:t>[we]</w:t>
      </w:r>
      <w:r w:rsidRPr="002536DF">
        <w:rPr>
          <w:rFonts w:ascii="Lucida Sans Unicode" w:eastAsia="Times New Roman" w:hAnsi="Lucida Sans Unicode" w:cs="Lucida Sans Unicode"/>
        </w:rPr>
        <w:t xml:space="preserve"> unplug it for a few minutes, including </w:t>
      </w:r>
      <w:r w:rsidR="00BE1F66" w:rsidRPr="002536DF">
        <w:rPr>
          <w:rFonts w:ascii="Lucida Sans Unicode" w:eastAsia="Times New Roman" w:hAnsi="Lucida Sans Unicode" w:cs="Lucida Sans Unicode"/>
        </w:rPr>
        <w:t>[us]</w:t>
      </w:r>
      <w:r w:rsidRPr="002536DF">
        <w:rPr>
          <w:rFonts w:ascii="Lucida Sans Unicode" w:eastAsia="Times New Roman" w:hAnsi="Lucida Sans Unicode" w:cs="Lucida Sans Unicode"/>
        </w:rPr>
        <w:t>.”</w:t>
      </w:r>
      <w:r w:rsidRPr="002536DF">
        <w:rPr>
          <w:rFonts w:ascii="Lucida Sans Unicode" w:eastAsia="Times New Roman" w:hAnsi="Lucida Sans Unicode" w:cs="Lucida Sans Unicode"/>
          <w:b/>
          <w:bCs/>
        </w:rPr>
        <w:t xml:space="preserve">    </w:t>
      </w:r>
      <w:r w:rsidRPr="002536DF">
        <w:rPr>
          <w:rFonts w:ascii="Lucida Sans Unicode" w:eastAsia="Times New Roman" w:hAnsi="Lucida Sans Unicode" w:cs="Lucida Sans Unicode"/>
          <w:b/>
          <w:bCs/>
          <w:sz w:val="20"/>
          <w:szCs w:val="20"/>
        </w:rPr>
        <w:t>(</w:t>
      </w:r>
      <w:r w:rsidRPr="002536DF">
        <w:rPr>
          <w:rFonts w:ascii="Lucida Sans Unicode" w:eastAsia="Times New Roman" w:hAnsi="Lucida Sans Unicode" w:cs="Lucida Sans Unicode"/>
          <w:sz w:val="20"/>
          <w:szCs w:val="20"/>
          <w:u w:val="single"/>
        </w:rPr>
        <w:t>Writers Inspiring Writers</w:t>
      </w:r>
      <w:r w:rsidRPr="002536DF">
        <w:rPr>
          <w:rFonts w:ascii="Lucida Sans Unicode" w:eastAsia="Times New Roman" w:hAnsi="Lucida Sans Unicode" w:cs="Lucida Sans Unicode"/>
          <w:sz w:val="20"/>
          <w:szCs w:val="20"/>
        </w:rPr>
        <w:t>, Anne Lamott   (Dynamic Catholic,11/11/2020)</w:t>
      </w:r>
      <w:r w:rsidR="002536DF">
        <w:rPr>
          <w:rFonts w:ascii="Lucida Sans Unicode" w:eastAsia="Times New Roman" w:hAnsi="Lucida Sans Unicode" w:cs="Lucida Sans Unicode"/>
          <w:sz w:val="20"/>
          <w:szCs w:val="20"/>
        </w:rPr>
        <w:t xml:space="preserve">  </w:t>
      </w:r>
      <w:r w:rsidRPr="002536DF">
        <w:rPr>
          <w:rFonts w:ascii="Lucida Sans Unicode" w:eastAsia="Times New Roman" w:hAnsi="Lucida Sans Unicode" w:cs="Lucida Sans Unicode"/>
        </w:rPr>
        <w:t>Let’s quiet ourselves and focus on God’s gift of Jesus</w:t>
      </w:r>
      <w:r w:rsidR="00BE1F66" w:rsidRPr="002536DF">
        <w:rPr>
          <w:rFonts w:ascii="Lucida Sans Unicode" w:eastAsia="Times New Roman" w:hAnsi="Lucida Sans Unicode" w:cs="Lucida Sans Unicode"/>
        </w:rPr>
        <w:t xml:space="preserve"> as we await his</w:t>
      </w:r>
      <w:r w:rsidR="002536DF">
        <w:rPr>
          <w:rFonts w:ascii="Lucida Sans Unicode" w:eastAsia="Times New Roman" w:hAnsi="Lucida Sans Unicode" w:cs="Lucida Sans Unicode"/>
        </w:rPr>
        <w:t xml:space="preserve"> </w:t>
      </w:r>
      <w:r w:rsidR="00BE1F66" w:rsidRPr="002536DF">
        <w:rPr>
          <w:rFonts w:ascii="Lucida Sans Unicode" w:eastAsia="Times New Roman" w:hAnsi="Lucida Sans Unicode" w:cs="Lucida Sans Unicode"/>
        </w:rPr>
        <w:t>coming among us</w:t>
      </w:r>
      <w:r w:rsidRPr="002536DF">
        <w:rPr>
          <w:rFonts w:ascii="Lucida Sans Unicode" w:eastAsia="Times New Roman" w:hAnsi="Lucida Sans Unicode" w:cs="Lucida Sans Unicode"/>
        </w:rPr>
        <w:t>!</w:t>
      </w:r>
    </w:p>
    <w:p w14:paraId="2A3758F9" w14:textId="5E857197" w:rsidR="005B5B0A" w:rsidRDefault="005B5B0A" w:rsidP="00E6361A">
      <w:pPr>
        <w:spacing w:after="0" w:line="192" w:lineRule="auto"/>
      </w:pPr>
    </w:p>
    <w:p w14:paraId="470D4010" w14:textId="621F157F" w:rsidR="00CD79B5" w:rsidRDefault="00E6361A" w:rsidP="005900B5">
      <w:pPr>
        <w:spacing w:after="0" w:line="192" w:lineRule="auto"/>
        <w:ind w:left="3870"/>
        <w:rPr>
          <w:rFonts w:ascii="Lucida Sans Unicode" w:hAnsi="Lucida Sans Unicode" w:cs="Lucida Sans Unicode"/>
          <w:sz w:val="24"/>
          <w:szCs w:val="24"/>
        </w:rPr>
      </w:pPr>
      <w:r w:rsidRPr="00A85554">
        <w:rPr>
          <w:rFonts w:ascii="Lucida Sans Unicode" w:hAnsi="Lucida Sans Unicode" w:cs="Lucida Sans Unicode"/>
          <w:b/>
          <w:bCs/>
          <w:color w:val="1F4E79" w:themeColor="accent5" w:themeShade="80"/>
          <w:sz w:val="24"/>
          <w:szCs w:val="24"/>
          <w:u w:val="single"/>
        </w:rPr>
        <w:t>Hymn</w:t>
      </w:r>
      <w:r>
        <w:rPr>
          <w:rFonts w:ascii="Lucida Sans Unicode" w:hAnsi="Lucida Sans Unicode" w:cs="Lucida Sans Unicode"/>
          <w:b/>
          <w:bCs/>
          <w:sz w:val="24"/>
          <w:szCs w:val="24"/>
        </w:rPr>
        <w:t xml:space="preserve">:   </w:t>
      </w:r>
      <w:r w:rsidRPr="00E6361A">
        <w:rPr>
          <w:rFonts w:ascii="Lucida Sans Unicode" w:hAnsi="Lucida Sans Unicode" w:cs="Lucida Sans Unicode"/>
          <w:sz w:val="24"/>
          <w:szCs w:val="24"/>
        </w:rPr>
        <w:t>O Come, O Come Emmanuel</w:t>
      </w:r>
      <w:r w:rsidR="002536DF">
        <w:rPr>
          <w:rFonts w:ascii="Lucida Sans Unicode" w:hAnsi="Lucida Sans Unicode" w:cs="Lucida Sans Unicode"/>
          <w:sz w:val="24"/>
          <w:szCs w:val="24"/>
        </w:rPr>
        <w:t xml:space="preserve">  </w:t>
      </w:r>
    </w:p>
    <w:p w14:paraId="75D6C381" w14:textId="4A537AC8" w:rsidR="0047671E" w:rsidRDefault="00A85554" w:rsidP="005900B5">
      <w:pPr>
        <w:spacing w:after="0" w:line="192" w:lineRule="auto"/>
        <w:ind w:left="38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3EF11" wp14:editId="7F9A2F48">
                <wp:simplePos x="0" y="0"/>
                <wp:positionH relativeFrom="column">
                  <wp:posOffset>-93980</wp:posOffset>
                </wp:positionH>
                <wp:positionV relativeFrom="paragraph">
                  <wp:posOffset>57785</wp:posOffset>
                </wp:positionV>
                <wp:extent cx="2582545" cy="2409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992C66" w14:textId="3D55467F" w:rsidR="00C438D5" w:rsidRDefault="00C438D5">
                            <w:bookmarkStart w:id="1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E42A4" wp14:editId="658411A9">
                                  <wp:extent cx="2393315" cy="2161568"/>
                                  <wp:effectExtent l="0" t="0" r="6985" b="0"/>
                                  <wp:docPr id="2" name="Picture 2" descr="O Come, O Come, Emmanuel - Royal Oak Fir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 Come, O Come, Emmanuel - Royal Oak Fir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315" cy="2161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EF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4pt;margin-top:4.55pt;width:203.35pt;height:1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MhLAIAAFIEAAAOAAAAZHJzL2Uyb0RvYy54bWysVF1v2jAUfZ+0/2D5fSRk0LURoWKtmCah&#10;thJMfTaODZFsX882JOzX79oJFHV7mvZi7lfu9T3nmNl9pxU5CucbMBUdj3JKhOFQN2ZX0R+b5adb&#10;SnxgpmYKjKjoSXh6P//4YdbaUhSwB1ULR7CJ8WVrK7oPwZZZ5vleaOZHYIXBpASnWUDX7bLasRa7&#10;a5UVeX6TteBq64AL7zH62CfpPPWXUvDwLKUXgaiK4t1COl06t/HM5jNW7hyz+4YP12D/cAvNGoND&#10;L60eWWDk4Jo/WumGO/Agw4iDzkDKhou0A24zzt9ts94zK9IuCI63F5j8/2vLn44vjjQ1ckeJYRop&#10;2ogukK/QkXFEp7W+xKK1xbLQYThWDnGPwbh0J52Ov7gOwTzifLpgG5txDBbT22I6mVLCMVdM8jt0&#10;Y5/s7XPrfPgmQJNoVNQheQlTdlz50JeeS+I0A8tGKYyzUhnSVvTm8zRPH1wy2FwZnBGX6C8brdBt&#10;u2GDLdQnXMxBLwxv+bLB4SvmwwtzqATcBdUdnvGQCnAIDBYle3C//haP9UgQZilpUVkV9T8PzAlK&#10;1HeD1N2NJ5MoxeRMpl8KdNx1ZnudMQf9AChepAdvl8xYH9TZlA70Kz6CRZyKKWY4zq5oOJsPodc7&#10;PiIuFotUhOKzLKzM2vLYOmIYod10r8zZAf+A1D3BWYOsfEdDX9sTsTgEkE3iKALcozrgjsJNLA+P&#10;LL6Maz9Vvf0VzH8DAAD//wMAUEsDBBQABgAIAAAAIQBPwNVC4QAAAAkBAAAPAAAAZHJzL2Rvd25y&#10;ZXYueG1sTI/BTsMwEETvSPyDtUjcWicFqiTEqapIFRIqh5ZeuG3ibRIR2yF228DXsz3BbUczmnmb&#10;rybTizONvnNWQTyPQJCtne5so+DwvpklIHxAq7F3lhR8k4dVcXuTY6bdxe7ovA+N4BLrM1TQhjBk&#10;Uvq6JYN+7gay7B3daDCwHBupR7xwuenlIoqW0mBneaHFgcqW6s/9ySh4LTdvuKsWJvnpy5ftcT18&#10;HT6elLq/m9bPIAJN4S8MV3xGh4KZKney2otewSx+ZPSgII1BsP+QximIio8kWYIscvn/g+IXAAD/&#10;/wMAUEsBAi0AFAAGAAgAAAAhALaDOJL+AAAA4QEAABMAAAAAAAAAAAAAAAAAAAAAAFtDb250ZW50&#10;X1R5cGVzXS54bWxQSwECLQAUAAYACAAAACEAOP0h/9YAAACUAQAACwAAAAAAAAAAAAAAAAAvAQAA&#10;X3JlbHMvLnJlbHNQSwECLQAUAAYACAAAACEA2r+zISwCAABSBAAADgAAAAAAAAAAAAAAAAAuAgAA&#10;ZHJzL2Uyb0RvYy54bWxQSwECLQAUAAYACAAAACEAT8DVQuEAAAAJAQAADwAAAAAAAAAAAAAAAACG&#10;BAAAZHJzL2Rvd25yZXYueG1sUEsFBgAAAAAEAAQA8wAAAJQFAAAAAA==&#10;" filled="f" stroked="f" strokeweight=".5pt">
                <v:textbox>
                  <w:txbxContent>
                    <w:p w14:paraId="61992C66" w14:textId="3D55467F" w:rsidR="00C438D5" w:rsidRDefault="00C438D5">
                      <w:bookmarkStart w:id="2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B7E42A4" wp14:editId="658411A9">
                            <wp:extent cx="2393315" cy="2161568"/>
                            <wp:effectExtent l="0" t="0" r="6985" b="0"/>
                            <wp:docPr id="2" name="Picture 2" descr="O Come, O Come, Emmanuel - Royal Oak Fir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 Come, O Come, Emmanuel - Royal Oak Fir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315" cy="2161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E6361A">
        <w:rPr>
          <w:noProof/>
        </w:rPr>
        <w:drawing>
          <wp:inline distT="0" distB="0" distL="0" distR="0" wp14:anchorId="1C204F8A" wp14:editId="1C0BAC2A">
            <wp:extent cx="4571132" cy="2800065"/>
            <wp:effectExtent l="0" t="0" r="127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882" cy="28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D1B0C" w14:textId="38E37892" w:rsidR="0047671E" w:rsidRDefault="0047671E" w:rsidP="00E6361A">
      <w:pPr>
        <w:spacing w:after="0" w:line="192" w:lineRule="auto"/>
      </w:pPr>
    </w:p>
    <w:p w14:paraId="5BB8573D" w14:textId="77777777" w:rsidR="006B4752" w:rsidRDefault="00CD79B5" w:rsidP="006B4752">
      <w:pPr>
        <w:spacing w:after="0" w:line="192" w:lineRule="auto"/>
        <w:ind w:right="-90"/>
        <w:rPr>
          <w:rFonts w:ascii="Lucida Sans Unicode" w:eastAsia="Times New Roman" w:hAnsi="Lucida Sans Unicode" w:cs="Lucida Sans Unicode"/>
          <w:color w:val="262626"/>
        </w:rPr>
      </w:pPr>
      <w:r w:rsidRPr="00A85554">
        <w:rPr>
          <w:rFonts w:ascii="Lucida Sans Unicode" w:eastAsia="Times New Roman" w:hAnsi="Lucida Sans Unicode" w:cs="Lucida Sans Unicode"/>
          <w:b/>
          <w:bCs/>
          <w:color w:val="1F4E79" w:themeColor="accent5" w:themeShade="80"/>
          <w:sz w:val="24"/>
          <w:szCs w:val="24"/>
          <w:u w:val="single"/>
        </w:rPr>
        <w:t>Reflection</w:t>
      </w:r>
      <w:r>
        <w:rPr>
          <w:rFonts w:ascii="Lucida Sans Unicode" w:eastAsia="Times New Roman" w:hAnsi="Lucida Sans Unicode" w:cs="Lucida Sans Unicode"/>
          <w:b/>
          <w:bCs/>
          <w:color w:val="262626"/>
          <w:sz w:val="24"/>
          <w:szCs w:val="24"/>
        </w:rPr>
        <w:t xml:space="preserve">:  </w:t>
      </w:r>
      <w:r w:rsidRPr="00CD79B5">
        <w:rPr>
          <w:rFonts w:ascii="Lucida Sans Unicode" w:eastAsia="Times New Roman" w:hAnsi="Lucida Sans Unicode" w:cs="Lucida Sans Unicode"/>
          <w:color w:val="262626"/>
        </w:rPr>
        <w:t>When</w:t>
      </w:r>
      <w:r w:rsidRPr="002536DF">
        <w:rPr>
          <w:rFonts w:ascii="Lucida Sans Unicode" w:eastAsia="Times New Roman" w:hAnsi="Lucida Sans Unicode" w:cs="Lucida Sans Unicode"/>
          <w:color w:val="262626"/>
        </w:rPr>
        <w:t xml:space="preserve"> God becomes man, when we have Christmas, </w:t>
      </w:r>
      <w:r>
        <w:rPr>
          <w:rFonts w:ascii="Lucida Sans Unicode" w:eastAsia="Times New Roman" w:hAnsi="Lucida Sans Unicode" w:cs="Lucida Sans Unicode"/>
          <w:color w:val="262626"/>
        </w:rPr>
        <w:t>[Jesus]</w:t>
      </w:r>
      <w:r w:rsidRPr="002536DF">
        <w:rPr>
          <w:rFonts w:ascii="Lucida Sans Unicode" w:eastAsia="Times New Roman" w:hAnsi="Lucida Sans Unicode" w:cs="Lucida Sans Unicode"/>
          <w:color w:val="262626"/>
        </w:rPr>
        <w:t xml:space="preserve"> leaves the circumstances </w:t>
      </w:r>
    </w:p>
    <w:p w14:paraId="5CADAC3E" w14:textId="795874A9" w:rsidR="006B4752" w:rsidRDefault="00CD79B5" w:rsidP="006B4752">
      <w:pPr>
        <w:spacing w:after="0" w:line="192" w:lineRule="auto"/>
        <w:ind w:right="-90"/>
        <w:rPr>
          <w:rFonts w:ascii="Lucida Sans Unicode" w:hAnsi="Lucida Sans Unicode" w:cs="Lucida Sans Unicode"/>
          <w:sz w:val="16"/>
          <w:szCs w:val="16"/>
        </w:rPr>
      </w:pPr>
      <w:r w:rsidRPr="002536DF">
        <w:rPr>
          <w:rFonts w:ascii="Lucida Sans Unicode" w:eastAsia="Times New Roman" w:hAnsi="Lucida Sans Unicode" w:cs="Lucida Sans Unicode"/>
          <w:color w:val="262626"/>
        </w:rPr>
        <w:t>very much the way they are</w:t>
      </w:r>
      <w:r>
        <w:rPr>
          <w:rFonts w:ascii="Lucida Sans Unicode" w:eastAsia="Times New Roman" w:hAnsi="Lucida Sans Unicode" w:cs="Lucida Sans Unicode"/>
          <w:color w:val="262626"/>
        </w:rPr>
        <w:t>, t</w:t>
      </w:r>
      <w:r w:rsidRPr="002536DF">
        <w:rPr>
          <w:rFonts w:ascii="Lucida Sans Unicode" w:eastAsia="Times New Roman" w:hAnsi="Lucida Sans Unicode" w:cs="Lucida Sans Unicode"/>
          <w:color w:val="262626"/>
        </w:rPr>
        <w:t>he same problems</w:t>
      </w:r>
      <w:r w:rsidR="006F71E3">
        <w:rPr>
          <w:rFonts w:ascii="Lucida Sans Unicode" w:eastAsia="Times New Roman" w:hAnsi="Lucida Sans Unicode" w:cs="Lucida Sans Unicode"/>
          <w:color w:val="262626"/>
        </w:rPr>
        <w:t xml:space="preserve">, </w:t>
      </w:r>
      <w:r w:rsidRPr="002536DF">
        <w:rPr>
          <w:rFonts w:ascii="Lucida Sans Unicode" w:eastAsia="Times New Roman" w:hAnsi="Lucida Sans Unicode" w:cs="Lucida Sans Unicode"/>
          <w:color w:val="262626"/>
        </w:rPr>
        <w:t>pain, suffering and hunger</w:t>
      </w:r>
      <w:r>
        <w:rPr>
          <w:rFonts w:ascii="Lucida Sans Unicode" w:eastAsia="Times New Roman" w:hAnsi="Lucida Sans Unicode" w:cs="Lucida Sans Unicode"/>
          <w:color w:val="262626"/>
        </w:rPr>
        <w:t>, b</w:t>
      </w:r>
      <w:r w:rsidRPr="002536DF">
        <w:rPr>
          <w:rFonts w:ascii="Lucida Sans Unicode" w:eastAsia="Times New Roman" w:hAnsi="Lucida Sans Unicode" w:cs="Lucida Sans Unicode"/>
          <w:color w:val="262626"/>
        </w:rPr>
        <w:t>ut He begins reforming hearts</w:t>
      </w:r>
      <w:r w:rsidR="006F71E3">
        <w:rPr>
          <w:rFonts w:ascii="Lucida Sans Unicode" w:eastAsia="Times New Roman" w:hAnsi="Lucida Sans Unicode" w:cs="Lucida Sans Unicode"/>
          <w:color w:val="262626"/>
        </w:rPr>
        <w:t>;</w:t>
      </w:r>
      <w:r w:rsidRPr="002536DF">
        <w:rPr>
          <w:rFonts w:ascii="Lucida Sans Unicode" w:eastAsia="Times New Roman" w:hAnsi="Lucida Sans Unicode" w:cs="Lucida Sans Unicode"/>
          <w:color w:val="262626"/>
        </w:rPr>
        <w:t xml:space="preserve"> the God-Man works in the heart. </w:t>
      </w:r>
      <w:r>
        <w:rPr>
          <w:rFonts w:ascii="Lucida Sans Unicode" w:eastAsia="Times New Roman" w:hAnsi="Lucida Sans Unicode" w:cs="Lucida Sans Unicode"/>
          <w:color w:val="262626"/>
        </w:rPr>
        <w:t xml:space="preserve"> </w:t>
      </w:r>
      <w:r w:rsidR="006B4752">
        <w:rPr>
          <w:rFonts w:ascii="Lucida Sans Unicode" w:eastAsia="Times New Roman" w:hAnsi="Lucida Sans Unicode" w:cs="Lucida Sans Unicode"/>
          <w:color w:val="262626"/>
        </w:rPr>
        <w:t xml:space="preserve"> </w:t>
      </w:r>
      <w:r w:rsidRPr="002536DF">
        <w:rPr>
          <w:rFonts w:ascii="Lucida Sans Unicode" w:eastAsia="Times New Roman" w:hAnsi="Lucida Sans Unicode" w:cs="Lucida Sans Unicode"/>
          <w:color w:val="262626"/>
        </w:rPr>
        <w:t>Suppose a great scientist found a remedy for th</w:t>
      </w:r>
      <w:r>
        <w:rPr>
          <w:rFonts w:ascii="Lucida Sans Unicode" w:eastAsia="Times New Roman" w:hAnsi="Lucida Sans Unicode" w:cs="Lucida Sans Unicode"/>
          <w:color w:val="262626"/>
        </w:rPr>
        <w:t>e</w:t>
      </w:r>
      <w:r w:rsidRPr="002536DF">
        <w:rPr>
          <w:rFonts w:ascii="Lucida Sans Unicode" w:eastAsia="Times New Roman" w:hAnsi="Lucida Sans Unicode" w:cs="Lucida Sans Unicode"/>
          <w:color w:val="262626"/>
        </w:rPr>
        <w:t xml:space="preserve"> plague </w:t>
      </w:r>
      <w:r w:rsidRPr="006B4752">
        <w:rPr>
          <w:rFonts w:ascii="Lucida Sans Unicode" w:eastAsia="Times New Roman" w:hAnsi="Lucida Sans Unicode" w:cs="Lucida Sans Unicode"/>
          <w:color w:val="262626"/>
          <w:sz w:val="20"/>
          <w:szCs w:val="20"/>
        </w:rPr>
        <w:t>[pandemic]</w:t>
      </w:r>
      <w:r w:rsidRPr="002536DF">
        <w:rPr>
          <w:rFonts w:ascii="Lucida Sans Unicode" w:eastAsia="Times New Roman" w:hAnsi="Lucida Sans Unicode" w:cs="Lucida Sans Unicode"/>
          <w:color w:val="262626"/>
        </w:rPr>
        <w:t xml:space="preserve"> and he made the remedy available to the whole human race. </w:t>
      </w:r>
      <w:r w:rsidR="006B4752">
        <w:rPr>
          <w:rFonts w:ascii="Lucida Sans Unicode" w:eastAsia="Times New Roman" w:hAnsi="Lucida Sans Unicode" w:cs="Lucida Sans Unicode"/>
          <w:color w:val="262626"/>
        </w:rPr>
        <w:t xml:space="preserve"> </w:t>
      </w:r>
      <w:r w:rsidRPr="002536DF">
        <w:rPr>
          <w:rFonts w:ascii="Lucida Sans Unicode" w:eastAsia="Times New Roman" w:hAnsi="Lucida Sans Unicode" w:cs="Lucida Sans Unicode"/>
          <w:color w:val="262626"/>
        </w:rPr>
        <w:t>There would be some</w:t>
      </w:r>
      <w:r w:rsidR="006B4752">
        <w:rPr>
          <w:rFonts w:ascii="Lucida Sans Unicode" w:eastAsia="Times New Roman" w:hAnsi="Lucida Sans Unicode" w:cs="Lucida Sans Unicode"/>
          <w:color w:val="262626"/>
        </w:rPr>
        <w:t xml:space="preserve"> </w:t>
      </w:r>
      <w:r w:rsidRPr="002536DF">
        <w:rPr>
          <w:rFonts w:ascii="Lucida Sans Unicode" w:eastAsia="Times New Roman" w:hAnsi="Lucida Sans Unicode" w:cs="Lucida Sans Unicode"/>
          <w:color w:val="262626"/>
        </w:rPr>
        <w:t>who would come to be relieved</w:t>
      </w:r>
      <w:r w:rsidR="006F71E3">
        <w:rPr>
          <w:rFonts w:ascii="Lucida Sans Unicode" w:eastAsia="Times New Roman" w:hAnsi="Lucida Sans Unicode" w:cs="Lucida Sans Unicode"/>
          <w:color w:val="262626"/>
        </w:rPr>
        <w:t>;</w:t>
      </w:r>
      <w:r w:rsidRPr="002536DF">
        <w:rPr>
          <w:rFonts w:ascii="Lucida Sans Unicode" w:eastAsia="Times New Roman" w:hAnsi="Lucida Sans Unicode" w:cs="Lucida Sans Unicode"/>
          <w:color w:val="262626"/>
        </w:rPr>
        <w:t xml:space="preserve"> others might not.  That’s just what happened when God came to this earth.</w:t>
      </w:r>
      <w:r>
        <w:rPr>
          <w:rFonts w:ascii="Lucida Sans Unicode" w:eastAsia="Times New Roman" w:hAnsi="Lucida Sans Unicode" w:cs="Lucida Sans Unicode"/>
          <w:color w:val="262626"/>
        </w:rPr>
        <w:t xml:space="preserve"> </w:t>
      </w:r>
      <w:r w:rsidR="006F71E3">
        <w:rPr>
          <w:rFonts w:ascii="Lucida Sans Unicode" w:eastAsia="Times New Roman" w:hAnsi="Lucida Sans Unicode" w:cs="Lucida Sans Unicode"/>
          <w:color w:val="262626"/>
        </w:rPr>
        <w:t xml:space="preserve"> </w:t>
      </w:r>
      <w:r w:rsidRPr="002536DF">
        <w:rPr>
          <w:rFonts w:ascii="Lucida Sans Unicode" w:eastAsia="Times New Roman" w:hAnsi="Lucida Sans Unicode" w:cs="Lucida Sans Unicode"/>
          <w:color w:val="262626"/>
        </w:rPr>
        <w:t xml:space="preserve">We’d all be willing to have our circumstances changed.  We’d like to have more money. </w:t>
      </w:r>
      <w:r w:rsidR="006F71E3">
        <w:rPr>
          <w:rFonts w:ascii="Lucida Sans Unicode" w:eastAsia="Times New Roman" w:hAnsi="Lucida Sans Unicode" w:cs="Lucida Sans Unicode"/>
          <w:color w:val="262626"/>
        </w:rPr>
        <w:t xml:space="preserve"> </w:t>
      </w:r>
      <w:r w:rsidRPr="002536DF">
        <w:rPr>
          <w:rFonts w:ascii="Lucida Sans Unicode" w:eastAsia="Times New Roman" w:hAnsi="Lucida Sans Unicode" w:cs="Lucida Sans Unicode"/>
          <w:color w:val="262626"/>
        </w:rPr>
        <w:t>Maybe live in a different house</w:t>
      </w:r>
      <w:r>
        <w:rPr>
          <w:rFonts w:ascii="Lucida Sans Unicode" w:eastAsia="Times New Roman" w:hAnsi="Lucida Sans Unicode" w:cs="Lucida Sans Unicode"/>
          <w:color w:val="262626"/>
        </w:rPr>
        <w:t>, b</w:t>
      </w:r>
      <w:r w:rsidRPr="002536DF">
        <w:rPr>
          <w:rFonts w:ascii="Lucida Sans Unicode" w:eastAsia="Times New Roman" w:hAnsi="Lucida Sans Unicode" w:cs="Lucida Sans Unicode"/>
          <w:color w:val="262626"/>
        </w:rPr>
        <w:t xml:space="preserve">ut do we want our thinking changed? </w:t>
      </w:r>
      <w:r w:rsidR="006B4752">
        <w:rPr>
          <w:rFonts w:ascii="Lucida Sans Unicode" w:eastAsia="Times New Roman" w:hAnsi="Lucida Sans Unicode" w:cs="Lucida Sans Unicode"/>
          <w:color w:val="262626"/>
        </w:rPr>
        <w:t xml:space="preserve"> </w:t>
      </w:r>
      <w:r w:rsidRPr="002536DF">
        <w:rPr>
          <w:rFonts w:ascii="Lucida Sans Unicode" w:eastAsia="Times New Roman" w:hAnsi="Lucida Sans Unicode" w:cs="Lucida Sans Unicode"/>
          <w:color w:val="262626"/>
        </w:rPr>
        <w:t>Do we want our loves changed?</w:t>
      </w:r>
      <w:r w:rsidR="006B4752">
        <w:rPr>
          <w:rFonts w:ascii="Lucida Sans Unicode" w:eastAsia="Times New Roman" w:hAnsi="Lucida Sans Unicode" w:cs="Lucida Sans Unicode"/>
          <w:color w:val="262626"/>
        </w:rPr>
        <w:t xml:space="preserve"> </w:t>
      </w:r>
      <w:r>
        <w:rPr>
          <w:rFonts w:ascii="Lucida Sans Unicode" w:eastAsia="Times New Roman" w:hAnsi="Lucida Sans Unicode" w:cs="Lucida Sans Unicode"/>
          <w:color w:val="262626"/>
        </w:rPr>
        <w:t>T</w:t>
      </w:r>
      <w:r w:rsidRPr="002536DF">
        <w:rPr>
          <w:rFonts w:ascii="Lucida Sans Unicode" w:eastAsia="Times New Roman" w:hAnsi="Lucida Sans Unicode" w:cs="Lucida Sans Unicode"/>
          <w:color w:val="262626"/>
        </w:rPr>
        <w:t xml:space="preserve">he God-Man who came to this earth, came for the remedy of moral and spiritual plagues. </w:t>
      </w:r>
      <w:r>
        <w:rPr>
          <w:rFonts w:ascii="Lucida Sans Unicode" w:eastAsia="Times New Roman" w:hAnsi="Lucida Sans Unicode" w:cs="Lucida Sans Unicode"/>
          <w:color w:val="262626"/>
        </w:rPr>
        <w:t xml:space="preserve"> </w:t>
      </w:r>
      <w:r w:rsidRPr="002536DF">
        <w:rPr>
          <w:rFonts w:ascii="Lucida Sans Unicode" w:eastAsia="Times New Roman" w:hAnsi="Lucida Sans Unicode" w:cs="Lucida Sans Unicode"/>
          <w:color w:val="262626"/>
        </w:rPr>
        <w:t xml:space="preserve">He came to make us happy on the inside. </w:t>
      </w:r>
      <w:r w:rsidR="006B4752">
        <w:rPr>
          <w:rFonts w:ascii="Lucida Sans Unicode" w:eastAsia="Times New Roman" w:hAnsi="Lucida Sans Unicode" w:cs="Lucida Sans Unicode"/>
          <w:color w:val="262626"/>
        </w:rPr>
        <w:t xml:space="preserve">   </w:t>
      </w:r>
      <w:r w:rsidR="006B4752">
        <w:rPr>
          <w:rFonts w:ascii="Lucida Sans Unicode" w:eastAsia="Times New Roman" w:hAnsi="Lucida Sans Unicode" w:cs="Lucida Sans Unicode"/>
          <w:color w:val="262626"/>
          <w:sz w:val="16"/>
          <w:szCs w:val="16"/>
        </w:rPr>
        <w:t xml:space="preserve">adapted from </w:t>
      </w:r>
      <w:hyperlink r:id="rId7" w:history="1">
        <w:r w:rsidR="006B4752" w:rsidRPr="006B4752">
          <w:rPr>
            <w:rStyle w:val="Hyperlink"/>
            <w:rFonts w:ascii="Lucida Sans Unicode" w:hAnsi="Lucida Sans Unicode" w:cs="Lucida Sans Unicode"/>
            <w:color w:val="auto"/>
            <w:sz w:val="16"/>
            <w:szCs w:val="16"/>
            <w:u w:val="none"/>
          </w:rPr>
          <w:t>https://churchpop.com/2019/12/24/abp-fulton-sheen-how-christs-littleness-</w:t>
        </w:r>
      </w:hyperlink>
    </w:p>
    <w:p w14:paraId="24455E3D" w14:textId="352B6425" w:rsidR="00CD79B5" w:rsidRPr="00CD79B5" w:rsidRDefault="00CD79B5" w:rsidP="006B4752">
      <w:pPr>
        <w:spacing w:line="192" w:lineRule="auto"/>
        <w:ind w:right="-86"/>
        <w:jc w:val="right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CD79B5">
        <w:rPr>
          <w:rFonts w:ascii="Lucida Sans Unicode" w:hAnsi="Lucida Sans Unicode" w:cs="Lucida Sans Unicode"/>
          <w:sz w:val="16"/>
          <w:szCs w:val="16"/>
        </w:rPr>
        <w:t>at-</w:t>
      </w:r>
      <w:proofErr w:type="spellStart"/>
      <w:r w:rsidRPr="00CD79B5">
        <w:rPr>
          <w:rFonts w:ascii="Lucida Sans Unicode" w:hAnsi="Lucida Sans Unicode" w:cs="Lucida Sans Unicode"/>
          <w:sz w:val="16"/>
          <w:szCs w:val="16"/>
        </w:rPr>
        <w:t>christmas</w:t>
      </w:r>
      <w:proofErr w:type="spellEnd"/>
      <w:r w:rsidRPr="00CD79B5">
        <w:rPr>
          <w:rFonts w:ascii="Lucida Sans Unicode" w:hAnsi="Lucida Sans Unicode" w:cs="Lucida Sans Unicode"/>
          <w:sz w:val="16"/>
          <w:szCs w:val="16"/>
        </w:rPr>
        <w:t>-is-more-powerful-than-superman/?</w:t>
      </w:r>
    </w:p>
    <w:p w14:paraId="4FDF380B" w14:textId="2EC0344C" w:rsidR="0047671E" w:rsidRDefault="00A85554" w:rsidP="00CD79B5">
      <w:pPr>
        <w:shd w:val="clear" w:color="auto" w:fill="FFFFFF"/>
        <w:spacing w:line="192" w:lineRule="auto"/>
        <w:rPr>
          <w:rFonts w:ascii="Lucida Sans Unicode" w:eastAsia="Times New Roman" w:hAnsi="Lucida Sans Unicode" w:cs="Lucida Sans Unicode"/>
          <w:color w:val="333333"/>
          <w:sz w:val="24"/>
          <w:szCs w:val="24"/>
        </w:rPr>
      </w:pPr>
      <w:r>
        <w:rPr>
          <w:rFonts w:ascii="Lucida Sans Unicode" w:hAnsi="Lucida Sans Unicode" w:cs="Lucida Sans Unicode"/>
          <w:b/>
          <w:bCs/>
          <w:noProof/>
          <w:color w:val="5B9BD5" w:themeColor="accent5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316E3" wp14:editId="486E547E">
                <wp:simplePos x="0" y="0"/>
                <wp:positionH relativeFrom="column">
                  <wp:posOffset>5724525</wp:posOffset>
                </wp:positionH>
                <wp:positionV relativeFrom="paragraph">
                  <wp:posOffset>1094740</wp:posOffset>
                </wp:positionV>
                <wp:extent cx="1095375" cy="1104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F8E43" w14:textId="3B16D9F8" w:rsidR="00A85554" w:rsidRDefault="00A855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29B92" wp14:editId="65FD2239">
                                  <wp:extent cx="906145" cy="1007110"/>
                                  <wp:effectExtent l="0" t="0" r="8255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316E3" id="Text Box 4" o:spid="_x0000_s1027" type="#_x0000_t202" style="position:absolute;margin-left:450.75pt;margin-top:86.2pt;width:86.25pt;height:8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/aRQIAAIEEAAAOAAAAZHJzL2Uyb0RvYy54bWysVN9v2jAQfp+0/8Hy+0hCQzsiQsWomCZV&#10;bSWY+mwcm0RyfJ5tSNhfv7MDlHV7mvbi3PnO9+P77jK771tFDsK6BnRJs1FKidAcqkbvSvp9s/r0&#10;mRLnma6YAi1KehSO3s8/fph1phBjqEFVwhIMol3RmZLW3psiSRyvRcvcCIzQaJRgW+ZRtbuksqzD&#10;6K1Kxml6m3RgK2OBC+fw9mEw0nmML6Xg/llKJzxRJcXafDxtPLfhTOYzVuwsM3XDT2Wwf6iiZY3G&#10;pJdQD8wzsrfNH6HahltwIP2IQ5uAlA0XsQfsJkvfdbOumRGxFwTHmQtM7v+F5U+HF0uaqqQ5JZq1&#10;SNFG9J58gZ7kAZ3OuAKd1gbdfI/XyPL53uFlaLqXtg1fbIegHXE+XrANwXh4lE4nN3cTSjjasizN&#10;p2lEP3l7bqzzXwW0JAgltUhexJQdHp3HUtD17BKyOVBNtWqUikoYGLFUlhwYUq18LBJf/OalNOlK&#10;enszSWNgDeH5EFlpTBCaHZoKku+3fYTm0vAWqiPiYGGYI2f4qsFaH5nzL8zi4GDruAz+GQ+pAHPB&#10;SaKkBvvzb/fBH/lEKyUdDmJJ3Y89s4IS9U0j09Msz8PkRiWf3I1RsdeW7bVF79slIAAZrp3hUQz+&#10;Xp1FaaF9xZ1ZhKxoYppj7pL6s7j0w3rgznGxWEQnnFXD/KNeGx5CB8ADE5v+lVlzossj009wHllW&#10;vGNt8A0vNSz2HmQTKQ04D6ie4Mc5j0yfdjIs0rUevd7+HPNfAAAA//8DAFBLAwQUAAYACAAAACEA&#10;ftumJeMAAAAMAQAADwAAAGRycy9kb3ducmV2LnhtbEyPy07DMBBF90j8gzVIbBB12qQNhDgVQjwk&#10;djQ8xM6NhyQiHkexm4S/Z7qC5ege3Tk33862EyMOvnWkYLmIQCBVzrRUK3gtHy6vQPigyejOESr4&#10;QQ/b4vQk15lxE73guAu14BLymVbQhNBnUvqqQav9wvVInH25werA51BLM+iJy20nV1G0kVa3xB8a&#10;3eNdg9X37mAVfF7UH89+fnyb4nXc3z+NZfpuSqXOz+bbGxAB5/AHw1Gf1aFgp707kPGiU3AdLdeM&#10;cpCuEhBHIkoTnrdXECebBGSRy/8jil8AAAD//wMAUEsBAi0AFAAGAAgAAAAhALaDOJL+AAAA4QEA&#10;ABMAAAAAAAAAAAAAAAAAAAAAAFtDb250ZW50X1R5cGVzXS54bWxQSwECLQAUAAYACAAAACEAOP0h&#10;/9YAAACUAQAACwAAAAAAAAAAAAAAAAAvAQAAX3JlbHMvLnJlbHNQSwECLQAUAAYACAAAACEAR59P&#10;2kUCAACBBAAADgAAAAAAAAAAAAAAAAAuAgAAZHJzL2Uyb0RvYy54bWxQSwECLQAUAAYACAAAACEA&#10;ftumJeMAAAAMAQAADwAAAAAAAAAAAAAAAACfBAAAZHJzL2Rvd25yZXYueG1sUEsFBgAAAAAEAAQA&#10;8wAAAK8FAAAAAA==&#10;" fillcolor="white [3201]" stroked="f" strokeweight=".5pt">
                <v:textbox>
                  <w:txbxContent>
                    <w:p w14:paraId="063F8E43" w14:textId="3B16D9F8" w:rsidR="00A85554" w:rsidRDefault="00A85554">
                      <w:r>
                        <w:rPr>
                          <w:noProof/>
                        </w:rPr>
                        <w:drawing>
                          <wp:inline distT="0" distB="0" distL="0" distR="0" wp14:anchorId="2E929B92" wp14:editId="65FD2239">
                            <wp:extent cx="906145" cy="1007110"/>
                            <wp:effectExtent l="0" t="0" r="8255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671E" w:rsidRPr="00A85554">
        <w:rPr>
          <w:rFonts w:ascii="Lucida Sans Unicode" w:hAnsi="Lucida Sans Unicode" w:cs="Lucida Sans Unicode"/>
          <w:b/>
          <w:bCs/>
          <w:color w:val="1F4E79" w:themeColor="accent5" w:themeShade="80"/>
          <w:sz w:val="24"/>
          <w:szCs w:val="24"/>
          <w:u w:val="single"/>
        </w:rPr>
        <w:t>Reading</w:t>
      </w:r>
      <w:r w:rsidR="0047671E" w:rsidRPr="0047671E">
        <w:rPr>
          <w:rFonts w:ascii="Lucida Sans Unicode" w:hAnsi="Lucida Sans Unicode" w:cs="Lucida Sans Unicode"/>
          <w:sz w:val="24"/>
          <w:szCs w:val="24"/>
        </w:rPr>
        <w:t xml:space="preserve">:  </w:t>
      </w:r>
      <w:r w:rsidR="0047671E" w:rsidRPr="002536DF">
        <w:rPr>
          <w:rFonts w:ascii="Lucida Sans Unicode" w:eastAsia="Times New Roman" w:hAnsi="Lucida Sans Unicode" w:cs="Lucida Sans Unicode"/>
          <w:color w:val="333333"/>
        </w:rPr>
        <w:t>The Nativity Scene of Bethlehem is an Ode to Providence that Saint Vincent de Paul sang  … Saint Vincent cultivated a deep devotion to the mystery of the Incarnation because there, in that humble manger  …, Divine Providence showed the world the perfect face of love. … The mystery of the Incarnation and [of] Divine Providence … make us pilgrims of the Gospel and invite us to take a leading place in a world so full of needs.  We Vincentians have been called there. … Let us together continue, facilitating Jesus’s birth in people’s hearts!</w:t>
      </w:r>
      <w:r w:rsidR="0047671E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                   </w:t>
      </w:r>
      <w:r w:rsidR="0047671E" w:rsidRPr="002536DF">
        <w:rPr>
          <w:rStyle w:val="Emphasis"/>
          <w:rFonts w:ascii="Lucida Sans Unicode" w:hAnsi="Lucida Sans Unicode" w:cs="Lucida Sans Unicode"/>
          <w:color w:val="333333"/>
          <w:sz w:val="20"/>
          <w:szCs w:val="20"/>
        </w:rPr>
        <w:t xml:space="preserve">Fr. Tomaž Mavrič, C.M.  </w:t>
      </w:r>
      <w:r w:rsidR="0047671E" w:rsidRPr="002536DF">
        <w:rPr>
          <w:rFonts w:ascii="Lucida Sans Unicode" w:eastAsia="Times New Roman" w:hAnsi="Lucida Sans Unicode" w:cs="Lucida Sans Unicode"/>
          <w:color w:val="333333"/>
          <w:sz w:val="20"/>
          <w:szCs w:val="20"/>
        </w:rPr>
        <w:t>12/24/2019</w:t>
      </w:r>
      <w:r w:rsidR="0047671E">
        <w:rPr>
          <w:rFonts w:ascii="Lucida Sans Unicode" w:eastAsia="Times New Roman" w:hAnsi="Lucida Sans Unicode" w:cs="Lucida Sans Unicode"/>
          <w:color w:val="333333"/>
          <w:sz w:val="24"/>
          <w:szCs w:val="24"/>
        </w:rPr>
        <w:t xml:space="preserve">  </w:t>
      </w:r>
    </w:p>
    <w:p w14:paraId="7DA6E916" w14:textId="42FD1A0E" w:rsidR="0047671E" w:rsidRDefault="00BE1F66" w:rsidP="00CD79B5">
      <w:pPr>
        <w:spacing w:after="0" w:line="192" w:lineRule="auto"/>
        <w:rPr>
          <w:rFonts w:ascii="Lucida Sans Unicode" w:hAnsi="Lucida Sans Unicode" w:cs="Lucida Sans Unicode"/>
          <w:bCs/>
        </w:rPr>
      </w:pPr>
      <w:r w:rsidRPr="00A85554">
        <w:rPr>
          <w:rFonts w:ascii="Lucida Sans Unicode" w:hAnsi="Lucida Sans Unicode" w:cs="Lucida Sans Unicode"/>
          <w:b/>
          <w:color w:val="1F4E79" w:themeColor="accent5" w:themeShade="80"/>
          <w:sz w:val="24"/>
          <w:szCs w:val="24"/>
          <w:u w:val="single"/>
        </w:rPr>
        <w:t xml:space="preserve">God’s </w:t>
      </w:r>
      <w:r w:rsidR="0047671E" w:rsidRPr="00A85554">
        <w:rPr>
          <w:rFonts w:ascii="Lucida Sans Unicode" w:hAnsi="Lucida Sans Unicode" w:cs="Lucida Sans Unicode"/>
          <w:b/>
          <w:color w:val="1F4E79" w:themeColor="accent5" w:themeShade="80"/>
          <w:sz w:val="24"/>
          <w:szCs w:val="24"/>
          <w:u w:val="single"/>
        </w:rPr>
        <w:t>Providence</w:t>
      </w:r>
      <w:r w:rsidR="007931B9" w:rsidRPr="00A85554">
        <w:rPr>
          <w:rFonts w:ascii="Lucida Sans Unicode" w:hAnsi="Lucida Sans Unicode" w:cs="Lucida Sans Unicode"/>
          <w:bCs/>
          <w:color w:val="1F4E79" w:themeColor="accent5" w:themeShade="80"/>
          <w:sz w:val="24"/>
          <w:szCs w:val="24"/>
        </w:rPr>
        <w:t xml:space="preserve">  </w:t>
      </w:r>
      <w:r w:rsidR="007931B9" w:rsidRPr="00A85554">
        <w:rPr>
          <w:rFonts w:ascii="Lucida Sans Unicode" w:hAnsi="Lucida Sans Unicode" w:cs="Lucida Sans Unicode"/>
          <w:bCs/>
          <w:color w:val="1F4E79" w:themeColor="accent5" w:themeShade="80"/>
        </w:rPr>
        <w:t xml:space="preserve"> </w:t>
      </w:r>
      <w:r w:rsidR="007931B9" w:rsidRPr="00CD79B5">
        <w:rPr>
          <w:rFonts w:ascii="Lucida Sans Unicode" w:hAnsi="Lucida Sans Unicode" w:cs="Lucida Sans Unicode"/>
          <w:bCs/>
          <w:sz w:val="20"/>
          <w:szCs w:val="20"/>
        </w:rPr>
        <w:t>(read slowly, pausing briefly between each line.)</w:t>
      </w:r>
    </w:p>
    <w:p w14:paraId="0748ECB4" w14:textId="1B129409" w:rsidR="0047671E" w:rsidRPr="00CD79B5" w:rsidRDefault="007931B9" w:rsidP="00C438D5">
      <w:pPr>
        <w:spacing w:after="40" w:line="192" w:lineRule="auto"/>
        <w:rPr>
          <w:rFonts w:ascii="Lucida Sans Unicode" w:hAnsi="Lucida Sans Unicode" w:cs="Lucida Sans Unicode"/>
          <w:b/>
          <w:i/>
          <w:iCs/>
        </w:rPr>
      </w:pPr>
      <w:r w:rsidRPr="00CD79B5">
        <w:rPr>
          <w:rFonts w:ascii="Lucida Sans Unicode" w:hAnsi="Lucida Sans Unicode" w:cs="Lucida Sans Unicode"/>
          <w:bCs/>
        </w:rPr>
        <w:t>Saint Vincent speaks “</w:t>
      </w:r>
      <w:r w:rsidR="0047671E" w:rsidRPr="00CD79B5">
        <w:rPr>
          <w:rStyle w:val="Emphasis"/>
          <w:rFonts w:ascii="Lucida Sans Unicode" w:hAnsi="Lucida Sans Unicode" w:cs="Lucida Sans Unicode"/>
          <w:i w:val="0"/>
          <w:iCs w:val="0"/>
          <w:shd w:val="clear" w:color="auto" w:fill="FFFFFF"/>
        </w:rPr>
        <w:t>All things come to those who wait.</w:t>
      </w:r>
      <w:r w:rsidRPr="00CD79B5">
        <w:rPr>
          <w:rStyle w:val="Emphasis"/>
          <w:rFonts w:ascii="Lucida Sans Unicode" w:hAnsi="Lucida Sans Unicode" w:cs="Lucida Sans Unicode"/>
          <w:i w:val="0"/>
          <w:iCs w:val="0"/>
          <w:shd w:val="clear" w:color="auto" w:fill="FFFFFF"/>
        </w:rPr>
        <w:t>”</w:t>
      </w:r>
      <w:r w:rsidR="0047671E" w:rsidRPr="00CD79B5">
        <w:rPr>
          <w:rStyle w:val="Emphasis"/>
          <w:rFonts w:ascii="Lucida Sans Unicode" w:hAnsi="Lucida Sans Unicode" w:cs="Lucida Sans Unicode"/>
          <w:shd w:val="clear" w:color="auto" w:fill="FFFFFF"/>
        </w:rPr>
        <w:t xml:space="preserve"> </w:t>
      </w:r>
      <w:r w:rsidR="00CD79B5">
        <w:rPr>
          <w:rStyle w:val="Emphasis"/>
          <w:rFonts w:ascii="Lucida Sans Unicode" w:hAnsi="Lucida Sans Unicode" w:cs="Lucida Sans Unicode"/>
          <w:shd w:val="clear" w:color="auto" w:fill="FFFFFF"/>
        </w:rPr>
        <w:t xml:space="preserve"> </w:t>
      </w:r>
      <w:r w:rsidR="0047671E" w:rsidRPr="00CD79B5">
        <w:rPr>
          <w:rStyle w:val="Emphasis"/>
          <w:rFonts w:ascii="Lucida Sans Unicode" w:hAnsi="Lucida Sans Unicode" w:cs="Lucida Sans Unicode"/>
          <w:i w:val="0"/>
          <w:iCs w:val="0"/>
          <w:sz w:val="20"/>
          <w:szCs w:val="20"/>
          <w:shd w:val="clear" w:color="auto" w:fill="FFFFFF"/>
        </w:rPr>
        <w:t>(</w:t>
      </w:r>
      <w:r w:rsidRPr="00CD79B5">
        <w:rPr>
          <w:rStyle w:val="Emphasis"/>
          <w:rFonts w:ascii="Lucida Sans Unicode" w:hAnsi="Lucida Sans Unicode" w:cs="Lucida Sans Unicode"/>
          <w:i w:val="0"/>
          <w:iCs w:val="0"/>
          <w:sz w:val="20"/>
          <w:szCs w:val="20"/>
          <w:shd w:val="clear" w:color="auto" w:fill="FFFFFF"/>
        </w:rPr>
        <w:t xml:space="preserve">Coste volume 1, page </w:t>
      </w:r>
      <w:r w:rsidR="0047671E" w:rsidRPr="00CD79B5">
        <w:rPr>
          <w:rStyle w:val="Emphasis"/>
          <w:rFonts w:ascii="Lucida Sans Unicode" w:hAnsi="Lucida Sans Unicode" w:cs="Lucida Sans Unicode"/>
          <w:i w:val="0"/>
          <w:iCs w:val="0"/>
          <w:sz w:val="20"/>
          <w:szCs w:val="20"/>
          <w:shd w:val="clear" w:color="auto" w:fill="FFFFFF"/>
        </w:rPr>
        <w:t>234)</w:t>
      </w:r>
    </w:p>
    <w:p w14:paraId="38869100" w14:textId="77777777" w:rsidR="00A85554" w:rsidRDefault="007931B9" w:rsidP="00A85554">
      <w:pPr>
        <w:spacing w:after="0" w:line="192" w:lineRule="auto"/>
        <w:rPr>
          <w:rFonts w:ascii="Lucida Sans Unicode" w:hAnsi="Lucida Sans Unicode" w:cs="Lucida Sans Unicode"/>
          <w:color w:val="000000"/>
        </w:rPr>
      </w:pPr>
      <w:r w:rsidRPr="00CD79B5">
        <w:rPr>
          <w:rFonts w:ascii="Lucida Sans Unicode" w:hAnsi="Lucida Sans Unicode" w:cs="Lucida Sans Unicode"/>
          <w:color w:val="000000"/>
        </w:rPr>
        <w:t>“</w:t>
      </w:r>
      <w:r w:rsidR="0047671E" w:rsidRPr="00CD79B5">
        <w:rPr>
          <w:rFonts w:ascii="Lucida Sans Unicode" w:hAnsi="Lucida Sans Unicode" w:cs="Lucida Sans Unicode"/>
          <w:color w:val="000000"/>
        </w:rPr>
        <w:t xml:space="preserve">Let us abandon ourselves to the Providence of God and be on our guard against </w:t>
      </w:r>
    </w:p>
    <w:p w14:paraId="7DFBE58F" w14:textId="60331CD3" w:rsidR="0047671E" w:rsidRPr="00C438D5" w:rsidRDefault="00A85554" w:rsidP="00C438D5">
      <w:pPr>
        <w:spacing w:after="40" w:line="192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</w:rPr>
        <w:t xml:space="preserve">     </w:t>
      </w:r>
      <w:r w:rsidR="0047671E" w:rsidRPr="00CD79B5">
        <w:rPr>
          <w:rFonts w:ascii="Lucida Sans Unicode" w:hAnsi="Lucida Sans Unicode" w:cs="Lucida Sans Unicode"/>
          <w:color w:val="000000"/>
        </w:rPr>
        <w:t>anticipating it.</w:t>
      </w:r>
      <w:r w:rsidR="00BE1F66" w:rsidRPr="00CD79B5">
        <w:rPr>
          <w:rFonts w:ascii="Lucida Sans Unicode" w:hAnsi="Lucida Sans Unicode" w:cs="Lucida Sans Unicode"/>
          <w:color w:val="000000"/>
        </w:rPr>
        <w:t>”</w:t>
      </w:r>
      <w:r w:rsidR="0047671E" w:rsidRPr="00CD79B5">
        <w:rPr>
          <w:rFonts w:ascii="Lucida Sans Unicode" w:hAnsi="Lucida Sans Unicode" w:cs="Lucida Sans Unicode"/>
          <w:color w:val="000000"/>
        </w:rPr>
        <w:t xml:space="preserve"> </w:t>
      </w:r>
      <w:r w:rsidR="0047671E" w:rsidRPr="00C438D5">
        <w:rPr>
          <w:rFonts w:ascii="Lucida Sans Unicode" w:hAnsi="Lucida Sans Unicode" w:cs="Lucida Sans Unicode"/>
          <w:color w:val="000000"/>
          <w:sz w:val="20"/>
          <w:szCs w:val="20"/>
        </w:rPr>
        <w:t>(</w:t>
      </w:r>
      <w:r w:rsidR="00BE1F66" w:rsidRPr="00C438D5">
        <w:rPr>
          <w:rFonts w:ascii="Lucida Sans Unicode" w:hAnsi="Lucida Sans Unicode" w:cs="Lucida Sans Unicode"/>
          <w:color w:val="000000"/>
          <w:sz w:val="20"/>
          <w:szCs w:val="20"/>
        </w:rPr>
        <w:t xml:space="preserve">Coste volume 2, page  </w:t>
      </w:r>
      <w:r w:rsidR="0047671E" w:rsidRPr="00C438D5">
        <w:rPr>
          <w:rFonts w:ascii="Lucida Sans Unicode" w:hAnsi="Lucida Sans Unicode" w:cs="Lucida Sans Unicode"/>
          <w:color w:val="000000"/>
          <w:sz w:val="20"/>
          <w:szCs w:val="20"/>
        </w:rPr>
        <w:t>499)</w:t>
      </w:r>
    </w:p>
    <w:p w14:paraId="3DE3F06D" w14:textId="77777777" w:rsidR="00A85554" w:rsidRDefault="00BE1F66" w:rsidP="00A85554">
      <w:pPr>
        <w:spacing w:after="0" w:line="192" w:lineRule="auto"/>
        <w:rPr>
          <w:rFonts w:ascii="Lucida Sans Unicode" w:hAnsi="Lucida Sans Unicode" w:cs="Lucida Sans Unicode"/>
          <w:color w:val="000000"/>
        </w:rPr>
      </w:pPr>
      <w:r w:rsidRPr="00CD79B5">
        <w:rPr>
          <w:rFonts w:ascii="Lucida Sans Unicode" w:hAnsi="Lucida Sans Unicode" w:cs="Lucida Sans Unicode"/>
          <w:color w:val="000000"/>
        </w:rPr>
        <w:t>“</w:t>
      </w:r>
      <w:r w:rsidR="0047671E" w:rsidRPr="00CD79B5">
        <w:rPr>
          <w:rFonts w:ascii="Lucida Sans Unicode" w:hAnsi="Lucida Sans Unicode" w:cs="Lucida Sans Unicode"/>
          <w:color w:val="000000"/>
        </w:rPr>
        <w:t>Let us ke</w:t>
      </w:r>
      <w:r w:rsidRPr="00CD79B5">
        <w:rPr>
          <w:rFonts w:ascii="Lucida Sans Unicode" w:hAnsi="Lucida Sans Unicode" w:cs="Lucida Sans Unicode"/>
          <w:color w:val="000000"/>
        </w:rPr>
        <w:t>e</w:t>
      </w:r>
      <w:r w:rsidR="0047671E" w:rsidRPr="00CD79B5">
        <w:rPr>
          <w:rFonts w:ascii="Lucida Sans Unicode" w:hAnsi="Lucida Sans Unicode" w:cs="Lucida Sans Unicode"/>
          <w:color w:val="000000"/>
        </w:rPr>
        <w:t xml:space="preserve">p ourselves always dependent on God’s Providence since it pleases Him </w:t>
      </w:r>
    </w:p>
    <w:p w14:paraId="43A29F4D" w14:textId="1156E7D4" w:rsidR="0047671E" w:rsidRPr="00CD79B5" w:rsidRDefault="00A85554" w:rsidP="00C438D5">
      <w:pPr>
        <w:spacing w:after="40" w:line="192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</w:rPr>
        <w:t xml:space="preserve">     </w:t>
      </w:r>
      <w:r w:rsidR="0047671E" w:rsidRPr="00CD79B5">
        <w:rPr>
          <w:rFonts w:ascii="Lucida Sans Unicode" w:hAnsi="Lucida Sans Unicode" w:cs="Lucida Sans Unicode"/>
          <w:color w:val="000000"/>
        </w:rPr>
        <w:t>and He sees what is best for us.</w:t>
      </w:r>
      <w:r w:rsidR="00BE1F66" w:rsidRPr="00CD79B5">
        <w:rPr>
          <w:rFonts w:ascii="Lucida Sans Unicode" w:hAnsi="Lucida Sans Unicode" w:cs="Lucida Sans Unicode"/>
          <w:color w:val="000000"/>
        </w:rPr>
        <w:t>”</w:t>
      </w:r>
      <w:r w:rsidR="0047671E" w:rsidRPr="00CD79B5">
        <w:rPr>
          <w:rFonts w:ascii="Lucida Sans Unicode" w:hAnsi="Lucida Sans Unicode" w:cs="Lucida Sans Unicode"/>
          <w:color w:val="000000"/>
        </w:rPr>
        <w:t xml:space="preserve"> </w:t>
      </w:r>
      <w:r w:rsidR="0047671E" w:rsidRPr="00CD79B5">
        <w:rPr>
          <w:rFonts w:ascii="Lucida Sans Unicode" w:hAnsi="Lucida Sans Unicode" w:cs="Lucida Sans Unicode"/>
          <w:color w:val="000000"/>
          <w:sz w:val="20"/>
          <w:szCs w:val="20"/>
        </w:rPr>
        <w:t>(</w:t>
      </w:r>
      <w:r w:rsidR="00BE1F66" w:rsidRPr="00CD79B5">
        <w:rPr>
          <w:rFonts w:ascii="Lucida Sans Unicode" w:hAnsi="Lucida Sans Unicode" w:cs="Lucida Sans Unicode"/>
          <w:color w:val="000000"/>
          <w:sz w:val="20"/>
          <w:szCs w:val="20"/>
        </w:rPr>
        <w:t xml:space="preserve">Coste volume 2, page </w:t>
      </w:r>
      <w:r w:rsidR="0047671E" w:rsidRPr="00CD79B5">
        <w:rPr>
          <w:rFonts w:ascii="Lucida Sans Unicode" w:hAnsi="Lucida Sans Unicode" w:cs="Lucida Sans Unicode"/>
          <w:color w:val="000000"/>
          <w:sz w:val="20"/>
          <w:szCs w:val="20"/>
        </w:rPr>
        <w:t>517)</w:t>
      </w:r>
    </w:p>
    <w:p w14:paraId="33E8FE6B" w14:textId="77777777" w:rsidR="00A85554" w:rsidRDefault="00BE1F66" w:rsidP="00A85554">
      <w:pPr>
        <w:spacing w:after="0" w:line="192" w:lineRule="auto"/>
        <w:rPr>
          <w:rFonts w:ascii="Lucida Sans Unicode" w:eastAsia="Times New Roman" w:hAnsi="Lucida Sans Unicode" w:cs="Lucida Sans Unicode"/>
          <w:color w:val="000000"/>
        </w:rPr>
      </w:pPr>
      <w:r w:rsidRPr="00CD79B5">
        <w:rPr>
          <w:rFonts w:ascii="Lucida Sans Unicode" w:eastAsia="Times New Roman" w:hAnsi="Lucida Sans Unicode" w:cs="Lucida Sans Unicode"/>
          <w:color w:val="000000"/>
        </w:rPr>
        <w:t>‘</w:t>
      </w:r>
      <w:r w:rsidR="0047671E" w:rsidRPr="00CD79B5">
        <w:rPr>
          <w:rFonts w:ascii="Lucida Sans Unicode" w:eastAsia="Times New Roman" w:hAnsi="Lucida Sans Unicode" w:cs="Lucida Sans Unicode"/>
          <w:color w:val="000000"/>
        </w:rPr>
        <w:t xml:space="preserve">Let us abandon ourselves to the direction of God’s loving Providence and we shall be safe from all </w:t>
      </w:r>
    </w:p>
    <w:p w14:paraId="50C62CA8" w14:textId="4B58035A" w:rsidR="0047671E" w:rsidRPr="00CD79B5" w:rsidRDefault="00A85554" w:rsidP="00A85554">
      <w:pPr>
        <w:spacing w:after="40" w:line="192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/>
        </w:rPr>
        <w:t xml:space="preserve">     </w:t>
      </w:r>
      <w:r w:rsidR="0047671E" w:rsidRPr="00CD79B5">
        <w:rPr>
          <w:rFonts w:ascii="Lucida Sans Unicode" w:eastAsia="Times New Roman" w:hAnsi="Lucida Sans Unicode" w:cs="Lucida Sans Unicode"/>
          <w:color w:val="000000"/>
        </w:rPr>
        <w:t xml:space="preserve">sorts of inconveniences </w:t>
      </w:r>
      <w:r w:rsidRPr="00CD79B5">
        <w:rPr>
          <w:rFonts w:ascii="Lucida Sans Unicode" w:eastAsia="Times New Roman" w:hAnsi="Lucida Sans Unicode" w:cs="Lucida Sans Unicode"/>
          <w:color w:val="000000"/>
        </w:rPr>
        <w:t xml:space="preserve">that our </w:t>
      </w:r>
      <w:r w:rsidR="0047671E" w:rsidRPr="00CD79B5">
        <w:rPr>
          <w:rFonts w:ascii="Lucida Sans Unicode" w:eastAsia="Times New Roman" w:hAnsi="Lucida Sans Unicode" w:cs="Lucida Sans Unicode"/>
          <w:color w:val="000000"/>
        </w:rPr>
        <w:t>haste may draw down on us.</w:t>
      </w:r>
      <w:r w:rsidR="00BE1F66" w:rsidRPr="00CD79B5">
        <w:rPr>
          <w:rFonts w:ascii="Lucida Sans Unicode" w:eastAsia="Times New Roman" w:hAnsi="Lucida Sans Unicode" w:cs="Lucida Sans Unicode"/>
          <w:color w:val="000000"/>
        </w:rPr>
        <w:t>”</w:t>
      </w:r>
      <w:r w:rsidR="0047671E" w:rsidRPr="00CD79B5">
        <w:rPr>
          <w:rFonts w:ascii="Lucida Sans Unicode" w:eastAsia="Times New Roman" w:hAnsi="Lucida Sans Unicode" w:cs="Lucida Sans Unicode"/>
          <w:color w:val="000000"/>
        </w:rPr>
        <w:t xml:space="preserve"> </w:t>
      </w:r>
      <w:r w:rsidR="0047671E" w:rsidRPr="00CD79B5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(</w:t>
      </w:r>
      <w:r w:rsidR="00BE1F66" w:rsidRPr="00CD79B5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Coste volume 2, page </w:t>
      </w:r>
      <w:r w:rsidR="0047671E" w:rsidRPr="00CD79B5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517)</w:t>
      </w:r>
    </w:p>
    <w:p w14:paraId="5DAC0125" w14:textId="32C5CC7A" w:rsidR="0047671E" w:rsidRDefault="00BE1F66" w:rsidP="00C438D5">
      <w:pPr>
        <w:spacing w:line="192" w:lineRule="auto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CD79B5">
        <w:rPr>
          <w:rFonts w:ascii="Lucida Sans Unicode" w:hAnsi="Lucida Sans Unicode" w:cs="Lucida Sans Unicode"/>
          <w:color w:val="000000"/>
        </w:rPr>
        <w:t>‘</w:t>
      </w:r>
      <w:r w:rsidR="0047671E" w:rsidRPr="00CD79B5">
        <w:rPr>
          <w:rFonts w:ascii="Lucida Sans Unicode" w:hAnsi="Lucida Sans Unicode" w:cs="Lucida Sans Unicode"/>
          <w:color w:val="000000"/>
        </w:rPr>
        <w:t>Wisdom consists in following Providence step by step.</w:t>
      </w:r>
      <w:r w:rsidRPr="00CD79B5">
        <w:rPr>
          <w:rFonts w:ascii="Lucida Sans Unicode" w:hAnsi="Lucida Sans Unicode" w:cs="Lucida Sans Unicode"/>
          <w:color w:val="000000"/>
        </w:rPr>
        <w:t>”</w:t>
      </w:r>
      <w:r w:rsidR="0047671E" w:rsidRPr="00CD79B5">
        <w:rPr>
          <w:rFonts w:ascii="Lucida Sans Unicode" w:hAnsi="Lucida Sans Unicode" w:cs="Lucida Sans Unicode"/>
          <w:color w:val="000000"/>
        </w:rPr>
        <w:t xml:space="preserve"> </w:t>
      </w:r>
      <w:r w:rsidR="0047671E" w:rsidRPr="00CD79B5">
        <w:rPr>
          <w:rFonts w:ascii="Lucida Sans Unicode" w:hAnsi="Lucida Sans Unicode" w:cs="Lucida Sans Unicode"/>
          <w:color w:val="000000"/>
          <w:sz w:val="20"/>
          <w:szCs w:val="20"/>
        </w:rPr>
        <w:t>(</w:t>
      </w:r>
      <w:r w:rsidRPr="00CD79B5">
        <w:rPr>
          <w:rFonts w:ascii="Lucida Sans Unicode" w:hAnsi="Lucida Sans Unicode" w:cs="Lucida Sans Unicode"/>
          <w:color w:val="000000"/>
          <w:sz w:val="20"/>
          <w:szCs w:val="20"/>
        </w:rPr>
        <w:t xml:space="preserve">Coste volume 2, page  </w:t>
      </w:r>
      <w:r w:rsidR="0047671E" w:rsidRPr="00CD79B5">
        <w:rPr>
          <w:rFonts w:ascii="Lucida Sans Unicode" w:hAnsi="Lucida Sans Unicode" w:cs="Lucida Sans Unicode"/>
          <w:color w:val="000000"/>
          <w:sz w:val="20"/>
          <w:szCs w:val="20"/>
        </w:rPr>
        <w:t>521)</w:t>
      </w:r>
    </w:p>
    <w:p w14:paraId="6942286E" w14:textId="45B2B335" w:rsidR="00CD79B5" w:rsidRDefault="00C438D5" w:rsidP="006F71E3">
      <w:pPr>
        <w:spacing w:line="192" w:lineRule="auto"/>
        <w:rPr>
          <w:rFonts w:ascii="Lucida Sans Unicode" w:hAnsi="Lucida Sans Unicode" w:cs="Lucida Sans Unicode"/>
          <w:color w:val="000000"/>
        </w:rPr>
      </w:pPr>
      <w:r w:rsidRPr="00A85554">
        <w:rPr>
          <w:rFonts w:ascii="Lucida Sans Unicode" w:hAnsi="Lucida Sans Unicode" w:cs="Lucida Sans Unicode"/>
          <w:b/>
          <w:bCs/>
          <w:color w:val="1F4E79" w:themeColor="accent5" w:themeShade="80"/>
          <w:sz w:val="24"/>
          <w:szCs w:val="24"/>
          <w:u w:val="single"/>
        </w:rPr>
        <w:t>Prayer</w:t>
      </w:r>
      <w:r w:rsidR="00CD79B5" w:rsidRPr="00A85554">
        <w:rPr>
          <w:rFonts w:ascii="Lucida Sans Unicode" w:hAnsi="Lucida Sans Unicode" w:cs="Lucida Sans Unicode"/>
          <w:b/>
          <w:bCs/>
          <w:color w:val="1F4E79" w:themeColor="accent5" w:themeShade="80"/>
          <w:sz w:val="24"/>
          <w:szCs w:val="24"/>
        </w:rPr>
        <w:t xml:space="preserve">:  </w:t>
      </w:r>
      <w:r w:rsidRPr="00C438D5">
        <w:rPr>
          <w:rFonts w:ascii="Lucida Sans Unicode" w:hAnsi="Lucida Sans Unicode" w:cs="Lucida Sans Unicode"/>
          <w:color w:val="000000"/>
          <w:sz w:val="20"/>
          <w:szCs w:val="20"/>
        </w:rPr>
        <w:t>(all)</w:t>
      </w:r>
      <w:r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 xml:space="preserve"> </w:t>
      </w:r>
      <w:r w:rsidR="00CD79B5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 xml:space="preserve"> </w:t>
      </w:r>
      <w:r w:rsidR="00CD79B5" w:rsidRPr="00CD79B5">
        <w:rPr>
          <w:rFonts w:ascii="Lucida Sans Unicode" w:hAnsi="Lucida Sans Unicode" w:cs="Lucida Sans Unicode"/>
          <w:color w:val="000000"/>
        </w:rPr>
        <w:t>O God, may each of us welcome</w:t>
      </w:r>
      <w:r w:rsidR="00CD79B5">
        <w:rPr>
          <w:rFonts w:ascii="Lucida Sans Unicode" w:hAnsi="Lucida Sans Unicode" w:cs="Lucida Sans Unicode"/>
          <w:color w:val="000000"/>
        </w:rPr>
        <w:t xml:space="preserve"> you into our heart, knowing you provide for all that we need</w:t>
      </w:r>
      <w:r>
        <w:rPr>
          <w:rFonts w:ascii="Lucida Sans Unicode" w:hAnsi="Lucida Sans Unicode" w:cs="Lucida Sans Unicode"/>
          <w:color w:val="000000"/>
        </w:rPr>
        <w:t>, leading us in your providence to love and service.   We ask this in the name of Jesus.   Amen.</w:t>
      </w:r>
    </w:p>
    <w:p w14:paraId="7391D097" w14:textId="4E56D7D6" w:rsidR="006F71E3" w:rsidRPr="00CD79B5" w:rsidRDefault="006F71E3" w:rsidP="006F71E3">
      <w:pPr>
        <w:spacing w:after="0" w:line="192" w:lineRule="auto"/>
        <w:jc w:val="right"/>
        <w:rPr>
          <w:rFonts w:ascii="Lucida Sans Unicode" w:hAnsi="Lucida Sans Unicode" w:cs="Lucida Sans Unicode"/>
          <w:b/>
          <w:bCs/>
          <w:color w:val="000000"/>
          <w:sz w:val="24"/>
          <w:szCs w:val="24"/>
          <w:u w:val="single"/>
        </w:rPr>
      </w:pPr>
      <w:r w:rsidRPr="00BE3573">
        <w:rPr>
          <w:sz w:val="20"/>
          <w:szCs w:val="20"/>
        </w:rPr>
        <w:t xml:space="preserve">prepared for the Ladies of Charity by Sr. Carol Schumer, D.C. </w:t>
      </w:r>
      <w:r>
        <w:rPr>
          <w:sz w:val="20"/>
          <w:szCs w:val="20"/>
        </w:rPr>
        <w:t xml:space="preserve">December </w:t>
      </w:r>
      <w:r w:rsidRPr="00BE3573">
        <w:rPr>
          <w:sz w:val="20"/>
          <w:szCs w:val="20"/>
        </w:rPr>
        <w:t>20</w:t>
      </w:r>
      <w:r>
        <w:rPr>
          <w:sz w:val="20"/>
          <w:szCs w:val="20"/>
        </w:rPr>
        <w:t>20</w:t>
      </w:r>
    </w:p>
    <w:sectPr w:rsidR="006F71E3" w:rsidRPr="00CD79B5" w:rsidSect="006F71E3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1E"/>
    <w:rsid w:val="002536DF"/>
    <w:rsid w:val="0047671E"/>
    <w:rsid w:val="005900B5"/>
    <w:rsid w:val="005B5B0A"/>
    <w:rsid w:val="006A054E"/>
    <w:rsid w:val="006B4752"/>
    <w:rsid w:val="006F71E3"/>
    <w:rsid w:val="007931B9"/>
    <w:rsid w:val="007E65EE"/>
    <w:rsid w:val="00823612"/>
    <w:rsid w:val="00A85554"/>
    <w:rsid w:val="00BE1F66"/>
    <w:rsid w:val="00C438D5"/>
    <w:rsid w:val="00CD79B5"/>
    <w:rsid w:val="00E6361A"/>
    <w:rsid w:val="00E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62A0"/>
  <w15:chartTrackingRefBased/>
  <w15:docId w15:val="{0EFFAAB5-5EF7-4DC3-9929-3CF602CB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71E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671E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hurchpop.com/2019/12/24/abp-fulton-sheen-how-christs-littleness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Schumer, Sister Carol</dc:creator>
  <cp:keywords/>
  <dc:description/>
  <cp:lastModifiedBy>Schumer, Sister Carol</cp:lastModifiedBy>
  <cp:revision>7</cp:revision>
  <dcterms:created xsi:type="dcterms:W3CDTF">2020-11-16T20:25:00Z</dcterms:created>
  <dcterms:modified xsi:type="dcterms:W3CDTF">2020-11-27T17:51:00Z</dcterms:modified>
</cp:coreProperties>
</file>