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D3" w:rsidRDefault="007A31D3">
      <w:pPr>
        <w:spacing w:before="10" w:after="0" w:line="100" w:lineRule="exact"/>
        <w:rPr>
          <w:sz w:val="10"/>
          <w:szCs w:val="10"/>
        </w:rPr>
      </w:pPr>
      <w:bookmarkStart w:id="0" w:name="_GoBack"/>
      <w:bookmarkEnd w:id="0"/>
    </w:p>
    <w:tbl>
      <w:tblPr>
        <w:tblW w:w="0" w:type="auto"/>
        <w:tblInd w:w="111" w:type="dxa"/>
        <w:tblLayout w:type="fixed"/>
        <w:tblCellMar>
          <w:left w:w="0" w:type="dxa"/>
          <w:right w:w="0" w:type="dxa"/>
        </w:tblCellMar>
        <w:tblLook w:val="01E0" w:firstRow="1" w:lastRow="1" w:firstColumn="1" w:lastColumn="1" w:noHBand="0" w:noVBand="0"/>
      </w:tblPr>
      <w:tblGrid>
        <w:gridCol w:w="431"/>
        <w:gridCol w:w="720"/>
        <w:gridCol w:w="6079"/>
      </w:tblGrid>
      <w:tr w:rsidR="007A31D3">
        <w:trPr>
          <w:trHeight w:hRule="exact" w:val="383"/>
        </w:trPr>
        <w:tc>
          <w:tcPr>
            <w:tcW w:w="431" w:type="dxa"/>
            <w:tcBorders>
              <w:top w:val="nil"/>
              <w:left w:val="nil"/>
              <w:bottom w:val="nil"/>
              <w:right w:val="nil"/>
            </w:tcBorders>
          </w:tcPr>
          <w:p w:rsidR="007A31D3" w:rsidRDefault="007A31D3">
            <w:pPr>
              <w:spacing w:before="6" w:after="0" w:line="120" w:lineRule="exact"/>
              <w:rPr>
                <w:sz w:val="12"/>
                <w:szCs w:val="12"/>
              </w:rPr>
            </w:pPr>
          </w:p>
          <w:p w:rsidR="007A31D3" w:rsidRDefault="006B2892">
            <w:pPr>
              <w:spacing w:after="0" w:line="240" w:lineRule="auto"/>
              <w:ind w:left="40" w:right="-20"/>
              <w:rPr>
                <w:rFonts w:ascii="Cambria" w:eastAsia="Cambria" w:hAnsi="Cambria" w:cs="Cambria"/>
                <w:sz w:val="21"/>
                <w:szCs w:val="21"/>
              </w:rPr>
            </w:pPr>
            <w:r>
              <w:rPr>
                <w:rFonts w:ascii="Cambria" w:eastAsia="Cambria" w:hAnsi="Cambria" w:cs="Cambria"/>
                <w:w w:val="25"/>
                <w:sz w:val="21"/>
                <w:szCs w:val="21"/>
              </w:rPr>
              <w:t xml:space="preserve">    </w:t>
            </w:r>
          </w:p>
        </w:tc>
        <w:tc>
          <w:tcPr>
            <w:tcW w:w="720" w:type="dxa"/>
            <w:tcBorders>
              <w:top w:val="nil"/>
              <w:left w:val="nil"/>
              <w:bottom w:val="nil"/>
              <w:right w:val="nil"/>
            </w:tcBorders>
          </w:tcPr>
          <w:p w:rsidR="007A31D3" w:rsidRDefault="007A31D3">
            <w:pPr>
              <w:spacing w:before="6" w:after="0" w:line="120" w:lineRule="exact"/>
              <w:rPr>
                <w:sz w:val="12"/>
                <w:szCs w:val="12"/>
              </w:rPr>
            </w:pPr>
          </w:p>
          <w:p w:rsidR="007A31D3" w:rsidRDefault="006B2892">
            <w:pPr>
              <w:spacing w:after="0" w:line="240" w:lineRule="auto"/>
              <w:ind w:left="293" w:right="287"/>
              <w:jc w:val="center"/>
              <w:rPr>
                <w:rFonts w:ascii="Cambria" w:eastAsia="Cambria" w:hAnsi="Cambria" w:cs="Cambria"/>
                <w:sz w:val="21"/>
                <w:szCs w:val="21"/>
              </w:rPr>
            </w:pPr>
            <w:r>
              <w:rPr>
                <w:rFonts w:ascii="Cambria" w:eastAsia="Cambria" w:hAnsi="Cambria" w:cs="Cambria"/>
                <w:w w:val="25"/>
                <w:sz w:val="21"/>
                <w:szCs w:val="21"/>
              </w:rPr>
              <w:t xml:space="preserve">    </w:t>
            </w:r>
          </w:p>
        </w:tc>
        <w:tc>
          <w:tcPr>
            <w:tcW w:w="6079" w:type="dxa"/>
            <w:tcBorders>
              <w:top w:val="nil"/>
              <w:left w:val="nil"/>
              <w:bottom w:val="nil"/>
              <w:right w:val="nil"/>
            </w:tcBorders>
          </w:tcPr>
          <w:p w:rsidR="007A31D3" w:rsidRDefault="007236AD" w:rsidP="007236AD">
            <w:pPr>
              <w:spacing w:before="59" w:after="0" w:line="324" w:lineRule="exact"/>
              <w:ind w:left="329" w:right="-20"/>
              <w:rPr>
                <w:rFonts w:ascii="Cambria" w:eastAsia="Cambria" w:hAnsi="Cambria" w:cs="Cambria"/>
                <w:sz w:val="28"/>
                <w:szCs w:val="28"/>
              </w:rPr>
            </w:pPr>
            <w:r>
              <w:rPr>
                <w:rFonts w:ascii="Cambria" w:eastAsia="Cambria" w:hAnsi="Cambria" w:cs="Cambria"/>
                <w:b/>
                <w:bCs/>
                <w:spacing w:val="1"/>
                <w:w w:val="99"/>
                <w:position w:val="-1"/>
                <w:sz w:val="28"/>
                <w:szCs w:val="28"/>
              </w:rPr>
              <w:t>2</w:t>
            </w:r>
            <w:r w:rsidRPr="007236AD">
              <w:rPr>
                <w:rFonts w:ascii="Cambria" w:eastAsia="Cambria" w:hAnsi="Cambria" w:cs="Cambria"/>
                <w:b/>
                <w:bCs/>
                <w:spacing w:val="1"/>
                <w:w w:val="99"/>
                <w:position w:val="-1"/>
                <w:sz w:val="28"/>
                <w:szCs w:val="28"/>
                <w:vertAlign w:val="superscript"/>
              </w:rPr>
              <w:t>nd</w:t>
            </w:r>
            <w:r>
              <w:rPr>
                <w:rFonts w:ascii="Cambria" w:eastAsia="Cambria" w:hAnsi="Cambria" w:cs="Cambria"/>
                <w:b/>
                <w:bCs/>
                <w:spacing w:val="1"/>
                <w:w w:val="99"/>
                <w:position w:val="-1"/>
                <w:sz w:val="28"/>
                <w:szCs w:val="28"/>
              </w:rPr>
              <w:t xml:space="preserve"> </w:t>
            </w:r>
            <w:r w:rsidR="006B2892">
              <w:rPr>
                <w:rFonts w:ascii="Cambria" w:eastAsia="Cambria" w:hAnsi="Cambria" w:cs="Cambria"/>
                <w:b/>
                <w:bCs/>
                <w:spacing w:val="2"/>
                <w:w w:val="99"/>
                <w:position w:val="-1"/>
                <w:sz w:val="28"/>
                <w:szCs w:val="28"/>
              </w:rPr>
              <w:t>W</w:t>
            </w:r>
            <w:r w:rsidR="006B2892">
              <w:rPr>
                <w:rFonts w:ascii="Cambria" w:eastAsia="Cambria" w:hAnsi="Cambria" w:cs="Cambria"/>
                <w:b/>
                <w:bCs/>
                <w:spacing w:val="1"/>
                <w:w w:val="99"/>
                <w:position w:val="-1"/>
                <w:sz w:val="28"/>
                <w:szCs w:val="28"/>
              </w:rPr>
              <w:t>EEK</w:t>
            </w:r>
            <w:r w:rsidR="006B2892">
              <w:rPr>
                <w:rFonts w:ascii="Cambria" w:eastAsia="Cambria" w:hAnsi="Cambria" w:cs="Cambria"/>
                <w:b/>
                <w:bCs/>
                <w:w w:val="99"/>
                <w:position w:val="-1"/>
                <w:sz w:val="28"/>
                <w:szCs w:val="28"/>
              </w:rPr>
              <w:t xml:space="preserve"> </w:t>
            </w:r>
            <w:r w:rsidR="006B2892">
              <w:rPr>
                <w:rFonts w:ascii="Cambria" w:eastAsia="Cambria" w:hAnsi="Cambria" w:cs="Cambria"/>
                <w:b/>
                <w:bCs/>
                <w:spacing w:val="1"/>
                <w:w w:val="99"/>
                <w:position w:val="-1"/>
                <w:sz w:val="28"/>
                <w:szCs w:val="28"/>
              </w:rPr>
              <w:t>OF</w:t>
            </w:r>
            <w:r w:rsidR="006B2892">
              <w:rPr>
                <w:rFonts w:ascii="Cambria" w:eastAsia="Cambria" w:hAnsi="Cambria" w:cs="Cambria"/>
                <w:b/>
                <w:bCs/>
                <w:w w:val="99"/>
                <w:position w:val="-1"/>
                <w:sz w:val="28"/>
                <w:szCs w:val="28"/>
              </w:rPr>
              <w:t xml:space="preserve"> </w:t>
            </w:r>
            <w:r>
              <w:rPr>
                <w:rFonts w:ascii="Cambria" w:eastAsia="Cambria" w:hAnsi="Cambria" w:cs="Cambria"/>
                <w:b/>
                <w:bCs/>
                <w:spacing w:val="1"/>
                <w:w w:val="99"/>
                <w:position w:val="-1"/>
                <w:sz w:val="28"/>
                <w:szCs w:val="28"/>
              </w:rPr>
              <w:t>LENT</w:t>
            </w:r>
            <w:r w:rsidR="006B2892">
              <w:rPr>
                <w:rFonts w:ascii="Cambria" w:eastAsia="Cambria" w:hAnsi="Cambria" w:cs="Cambria"/>
                <w:b/>
                <w:bCs/>
                <w:w w:val="99"/>
                <w:position w:val="-1"/>
                <w:sz w:val="28"/>
                <w:szCs w:val="28"/>
              </w:rPr>
              <w:t xml:space="preserve">, </w:t>
            </w:r>
            <w:r>
              <w:rPr>
                <w:rFonts w:ascii="Cambria" w:eastAsia="Cambria" w:hAnsi="Cambria" w:cs="Cambria"/>
                <w:b/>
                <w:bCs/>
                <w:spacing w:val="1"/>
                <w:w w:val="99"/>
                <w:position w:val="-1"/>
                <w:sz w:val="28"/>
                <w:szCs w:val="28"/>
              </w:rPr>
              <w:t>March 12, 2017</w:t>
            </w:r>
            <w:r w:rsidR="006B2892">
              <w:rPr>
                <w:rFonts w:ascii="Cambria" w:eastAsia="Cambria" w:hAnsi="Cambria" w:cs="Cambria"/>
                <w:b/>
                <w:bCs/>
                <w:w w:val="99"/>
                <w:position w:val="-1"/>
                <w:sz w:val="28"/>
                <w:szCs w:val="28"/>
              </w:rPr>
              <w:t xml:space="preserve"> </w:t>
            </w:r>
          </w:p>
        </w:tc>
      </w:tr>
      <w:tr w:rsidR="007A31D3">
        <w:trPr>
          <w:trHeight w:hRule="exact" w:val="288"/>
        </w:trPr>
        <w:tc>
          <w:tcPr>
            <w:tcW w:w="431" w:type="dxa"/>
            <w:tcBorders>
              <w:top w:val="nil"/>
              <w:left w:val="nil"/>
              <w:bottom w:val="nil"/>
              <w:right w:val="nil"/>
            </w:tcBorders>
          </w:tcPr>
          <w:p w:rsidR="007A31D3" w:rsidRDefault="006B2892">
            <w:pPr>
              <w:spacing w:after="0" w:line="288" w:lineRule="exact"/>
              <w:ind w:left="40" w:right="-20"/>
              <w:rPr>
                <w:rFonts w:ascii="Cambria" w:eastAsia="Cambria" w:hAnsi="Cambria" w:cs="Cambria"/>
                <w:sz w:val="28"/>
                <w:szCs w:val="28"/>
              </w:rPr>
            </w:pPr>
            <w:r>
              <w:rPr>
                <w:rFonts w:ascii="Cambria" w:eastAsia="Cambria" w:hAnsi="Cambria" w:cs="Cambria"/>
                <w:b/>
                <w:bCs/>
                <w:w w:val="99"/>
                <w:sz w:val="28"/>
                <w:szCs w:val="28"/>
              </w:rPr>
              <w:t xml:space="preserve"> </w:t>
            </w:r>
          </w:p>
        </w:tc>
        <w:tc>
          <w:tcPr>
            <w:tcW w:w="720" w:type="dxa"/>
            <w:tcBorders>
              <w:top w:val="nil"/>
              <w:left w:val="nil"/>
              <w:bottom w:val="nil"/>
              <w:right w:val="nil"/>
            </w:tcBorders>
          </w:tcPr>
          <w:p w:rsidR="007A31D3" w:rsidRDefault="006B2892">
            <w:pPr>
              <w:spacing w:after="0" w:line="288" w:lineRule="exact"/>
              <w:ind w:left="288" w:right="268"/>
              <w:jc w:val="center"/>
              <w:rPr>
                <w:rFonts w:ascii="Cambria" w:eastAsia="Cambria" w:hAnsi="Cambria" w:cs="Cambria"/>
                <w:sz w:val="28"/>
                <w:szCs w:val="28"/>
              </w:rPr>
            </w:pPr>
            <w:r>
              <w:rPr>
                <w:rFonts w:ascii="Cambria" w:eastAsia="Cambria" w:hAnsi="Cambria" w:cs="Cambria"/>
                <w:b/>
                <w:bCs/>
                <w:w w:val="99"/>
                <w:sz w:val="28"/>
                <w:szCs w:val="28"/>
              </w:rPr>
              <w:t xml:space="preserve"> </w:t>
            </w:r>
          </w:p>
        </w:tc>
        <w:tc>
          <w:tcPr>
            <w:tcW w:w="6079" w:type="dxa"/>
            <w:tcBorders>
              <w:top w:val="nil"/>
              <w:left w:val="nil"/>
              <w:bottom w:val="nil"/>
              <w:right w:val="nil"/>
            </w:tcBorders>
          </w:tcPr>
          <w:p w:rsidR="007A31D3" w:rsidRDefault="006B2892" w:rsidP="007236AD">
            <w:pPr>
              <w:spacing w:before="2" w:after="0" w:line="240" w:lineRule="auto"/>
              <w:ind w:left="329" w:right="-42"/>
              <w:rPr>
                <w:rFonts w:ascii="Cambria" w:eastAsia="Cambria" w:hAnsi="Cambria" w:cs="Cambria"/>
                <w:sz w:val="24"/>
                <w:szCs w:val="24"/>
              </w:rPr>
            </w:pPr>
            <w:r>
              <w:rPr>
                <w:rFonts w:ascii="Cambria" w:eastAsia="Cambria" w:hAnsi="Cambria" w:cs="Cambria"/>
                <w:b/>
                <w:bCs/>
                <w:i/>
                <w:w w:val="99"/>
                <w:sz w:val="24"/>
                <w:szCs w:val="24"/>
              </w:rPr>
              <w:t>“</w:t>
            </w:r>
            <w:r w:rsidR="007236AD">
              <w:rPr>
                <w:rFonts w:ascii="Cambria" w:eastAsia="Cambria" w:hAnsi="Cambria" w:cs="Cambria"/>
                <w:b/>
                <w:bCs/>
                <w:i/>
                <w:w w:val="99"/>
                <w:sz w:val="24"/>
                <w:szCs w:val="24"/>
              </w:rPr>
              <w:t>Lent should call us to our own Transfiguration</w:t>
            </w:r>
            <w:r>
              <w:rPr>
                <w:rFonts w:ascii="Cambria" w:eastAsia="Cambria" w:hAnsi="Cambria" w:cs="Cambria"/>
                <w:b/>
                <w:bCs/>
                <w:i/>
                <w:w w:val="99"/>
                <w:sz w:val="24"/>
                <w:szCs w:val="24"/>
              </w:rPr>
              <w:t>”</w:t>
            </w:r>
            <w:r>
              <w:rPr>
                <w:rFonts w:ascii="Cambria" w:eastAsia="Cambria" w:hAnsi="Cambria" w:cs="Cambria"/>
                <w:b/>
                <w:bCs/>
                <w:i/>
                <w:sz w:val="24"/>
                <w:szCs w:val="24"/>
              </w:rPr>
              <w:t xml:space="preserve">.   </w:t>
            </w:r>
          </w:p>
        </w:tc>
      </w:tr>
    </w:tbl>
    <w:p w:rsidR="007A31D3" w:rsidRDefault="007A31D3">
      <w:pPr>
        <w:spacing w:after="0"/>
        <w:sectPr w:rsidR="007A31D3">
          <w:type w:val="continuous"/>
          <w:pgSz w:w="12240" w:h="15840"/>
          <w:pgMar w:top="1280" w:right="1600" w:bottom="280" w:left="1660" w:header="720" w:footer="720" w:gutter="0"/>
          <w:cols w:space="720"/>
        </w:sectPr>
      </w:pPr>
    </w:p>
    <w:p w:rsidR="007A31D3" w:rsidRDefault="007A31D3">
      <w:pPr>
        <w:spacing w:before="1" w:after="0" w:line="280" w:lineRule="exact"/>
        <w:rPr>
          <w:sz w:val="28"/>
          <w:szCs w:val="28"/>
        </w:rPr>
      </w:pPr>
    </w:p>
    <w:p w:rsidR="007A31D3" w:rsidRDefault="006B2892">
      <w:pPr>
        <w:spacing w:after="0" w:line="240" w:lineRule="auto"/>
        <w:ind w:left="151" w:right="-20"/>
        <w:rPr>
          <w:rFonts w:ascii="Cambria" w:eastAsia="Cambria" w:hAnsi="Cambria" w:cs="Cambria"/>
          <w:sz w:val="28"/>
          <w:szCs w:val="28"/>
        </w:rPr>
      </w:pPr>
      <w:r>
        <w:rPr>
          <w:rFonts w:ascii="Cambria" w:eastAsia="Cambria" w:hAnsi="Cambria" w:cs="Cambria"/>
          <w:b/>
          <w:bCs/>
          <w:w w:val="99"/>
          <w:sz w:val="28"/>
          <w:szCs w:val="28"/>
        </w:rPr>
        <w:t xml:space="preserve"> </w:t>
      </w:r>
    </w:p>
    <w:p w:rsidR="007236AD" w:rsidRDefault="007236AD">
      <w:pPr>
        <w:spacing w:after="0" w:line="317" w:lineRule="exact"/>
        <w:ind w:left="151" w:right="-82"/>
        <w:rPr>
          <w:rFonts w:ascii="Cambria" w:eastAsia="Cambria" w:hAnsi="Cambria" w:cs="Cambria"/>
          <w:b/>
          <w:bCs/>
          <w:spacing w:val="1"/>
          <w:w w:val="99"/>
          <w:position w:val="-1"/>
          <w:sz w:val="28"/>
          <w:szCs w:val="28"/>
        </w:rPr>
      </w:pPr>
    </w:p>
    <w:p w:rsidR="007A31D3" w:rsidRDefault="006B2892">
      <w:pPr>
        <w:spacing w:after="0" w:line="317" w:lineRule="exact"/>
        <w:ind w:left="151" w:right="-82"/>
        <w:rPr>
          <w:rFonts w:ascii="Cambria" w:eastAsia="Cambria" w:hAnsi="Cambria" w:cs="Cambria"/>
          <w:sz w:val="24"/>
          <w:szCs w:val="24"/>
        </w:rPr>
      </w:pPr>
      <w:r>
        <w:rPr>
          <w:rFonts w:ascii="Cambria" w:eastAsia="Cambria" w:hAnsi="Cambria" w:cs="Cambria"/>
          <w:b/>
          <w:bCs/>
          <w:spacing w:val="1"/>
          <w:w w:val="99"/>
          <w:position w:val="-1"/>
          <w:sz w:val="28"/>
          <w:szCs w:val="28"/>
        </w:rPr>
        <w:t>READINGS</w:t>
      </w:r>
      <w:r>
        <w:rPr>
          <w:rFonts w:ascii="Cambria" w:eastAsia="Cambria" w:hAnsi="Cambria" w:cs="Cambria"/>
          <w:b/>
          <w:bCs/>
          <w:w w:val="99"/>
          <w:position w:val="-1"/>
          <w:sz w:val="28"/>
          <w:szCs w:val="28"/>
        </w:rPr>
        <w:t>:</w:t>
      </w:r>
      <w:r>
        <w:rPr>
          <w:rFonts w:ascii="Cambria" w:eastAsia="Cambria" w:hAnsi="Cambria" w:cs="Cambria"/>
          <w:b/>
          <w:bCs/>
          <w:i/>
          <w:position w:val="-1"/>
          <w:sz w:val="24"/>
          <w:szCs w:val="24"/>
        </w:rPr>
        <w:t xml:space="preserve"> </w:t>
      </w:r>
    </w:p>
    <w:p w:rsidR="007A31D3" w:rsidRDefault="006B2892">
      <w:pPr>
        <w:spacing w:after="0" w:line="288" w:lineRule="exact"/>
        <w:ind w:right="-20"/>
        <w:rPr>
          <w:rFonts w:ascii="Cambria" w:eastAsia="Cambria" w:hAnsi="Cambria" w:cs="Cambria"/>
          <w:b/>
          <w:bCs/>
          <w:i/>
          <w:sz w:val="24"/>
          <w:szCs w:val="24"/>
        </w:rPr>
      </w:pPr>
      <w:r>
        <w:br w:type="column"/>
      </w:r>
      <w:r>
        <w:rPr>
          <w:rFonts w:ascii="Cambria" w:eastAsia="Cambria" w:hAnsi="Cambria" w:cs="Cambria"/>
          <w:b/>
          <w:bCs/>
          <w:i/>
          <w:w w:val="33"/>
          <w:sz w:val="24"/>
          <w:szCs w:val="24"/>
        </w:rPr>
        <w:lastRenderedPageBreak/>
        <w:t>-­‐</w:t>
      </w:r>
      <w:r>
        <w:rPr>
          <w:rFonts w:ascii="Cambria" w:eastAsia="Cambria" w:hAnsi="Cambria" w:cs="Cambria"/>
          <w:b/>
          <w:bCs/>
          <w:i/>
          <w:sz w:val="24"/>
          <w:szCs w:val="24"/>
        </w:rPr>
        <w:t xml:space="preserve"> </w:t>
      </w:r>
      <w:r w:rsidR="007236AD">
        <w:rPr>
          <w:rFonts w:ascii="Cambria" w:eastAsia="Cambria" w:hAnsi="Cambria" w:cs="Cambria"/>
          <w:b/>
          <w:bCs/>
          <w:i/>
          <w:sz w:val="24"/>
          <w:szCs w:val="24"/>
        </w:rPr>
        <w:t xml:space="preserve">Rev. James R. Gretz, </w:t>
      </w:r>
      <w:proofErr w:type="gramStart"/>
      <w:r w:rsidR="007236AD">
        <w:rPr>
          <w:rFonts w:ascii="Cambria" w:eastAsia="Cambria" w:hAnsi="Cambria" w:cs="Cambria"/>
          <w:b/>
          <w:bCs/>
          <w:i/>
          <w:sz w:val="24"/>
          <w:szCs w:val="24"/>
        </w:rPr>
        <w:t>D.Min.,</w:t>
      </w:r>
      <w:proofErr w:type="gramEnd"/>
      <w:r w:rsidR="007236AD">
        <w:rPr>
          <w:rFonts w:ascii="Cambria" w:eastAsia="Cambria" w:hAnsi="Cambria" w:cs="Cambria"/>
          <w:b/>
          <w:bCs/>
          <w:i/>
          <w:sz w:val="24"/>
          <w:szCs w:val="24"/>
        </w:rPr>
        <w:t xml:space="preserve"> M.T.S.</w:t>
      </w:r>
    </w:p>
    <w:p w:rsidR="007236AD" w:rsidRDefault="007236AD">
      <w:pPr>
        <w:spacing w:after="0" w:line="288" w:lineRule="exact"/>
        <w:ind w:right="-20"/>
        <w:rPr>
          <w:rFonts w:ascii="Cambria" w:eastAsia="Cambria" w:hAnsi="Cambria" w:cs="Cambria"/>
          <w:sz w:val="28"/>
          <w:szCs w:val="28"/>
        </w:rPr>
      </w:pPr>
      <w:r>
        <w:rPr>
          <w:rFonts w:ascii="Cambria" w:eastAsia="Cambria" w:hAnsi="Cambria" w:cs="Cambria"/>
          <w:b/>
          <w:bCs/>
          <w:i/>
          <w:sz w:val="24"/>
          <w:szCs w:val="24"/>
        </w:rPr>
        <w:t xml:space="preserve">  Diocese of Pittsburgh</w:t>
      </w:r>
    </w:p>
    <w:p w:rsidR="007A31D3" w:rsidRDefault="007A31D3">
      <w:pPr>
        <w:spacing w:after="0"/>
        <w:sectPr w:rsidR="007A31D3">
          <w:type w:val="continuous"/>
          <w:pgSz w:w="12240" w:h="15840"/>
          <w:pgMar w:top="1280" w:right="1600" w:bottom="280" w:left="1660" w:header="720" w:footer="720" w:gutter="0"/>
          <w:cols w:num="2" w:space="720" w:equalWidth="0">
            <w:col w:w="1623" w:space="2849"/>
            <w:col w:w="4508"/>
          </w:cols>
        </w:sectPr>
      </w:pPr>
    </w:p>
    <w:p w:rsidR="007A31D3" w:rsidRDefault="007236AD">
      <w:pPr>
        <w:spacing w:before="2" w:after="0" w:line="240" w:lineRule="auto"/>
        <w:ind w:left="151" w:right="-20"/>
        <w:rPr>
          <w:rFonts w:ascii="Cambria" w:eastAsia="Cambria" w:hAnsi="Cambria" w:cs="Cambria"/>
          <w:sz w:val="24"/>
          <w:szCs w:val="24"/>
        </w:rPr>
      </w:pPr>
      <w:r>
        <w:rPr>
          <w:rFonts w:ascii="Cambria" w:eastAsia="Cambria" w:hAnsi="Cambria" w:cs="Cambria"/>
          <w:b/>
          <w:bCs/>
          <w:sz w:val="24"/>
          <w:szCs w:val="24"/>
        </w:rPr>
        <w:lastRenderedPageBreak/>
        <w:t>Genesis 12:1-4a; Psalm 33; 2 Timothy 1:8b-10; Matthew 17:1-9</w:t>
      </w:r>
    </w:p>
    <w:p w:rsidR="007A31D3" w:rsidRDefault="006B2892">
      <w:pPr>
        <w:spacing w:before="2" w:after="0" w:line="240" w:lineRule="auto"/>
        <w:ind w:left="151" w:right="-20"/>
        <w:rPr>
          <w:rFonts w:ascii="Cambria" w:eastAsia="Cambria" w:hAnsi="Cambria" w:cs="Cambria"/>
          <w:sz w:val="24"/>
          <w:szCs w:val="24"/>
        </w:rPr>
      </w:pPr>
      <w:r>
        <w:rPr>
          <w:rFonts w:ascii="Cambria" w:eastAsia="Cambria" w:hAnsi="Cambria" w:cs="Cambria"/>
          <w:b/>
          <w:bCs/>
          <w:sz w:val="24"/>
          <w:szCs w:val="24"/>
        </w:rPr>
        <w:t xml:space="preserve"> </w:t>
      </w:r>
    </w:p>
    <w:p w:rsidR="007236AD" w:rsidRDefault="007236AD">
      <w:pPr>
        <w:spacing w:after="0" w:line="278" w:lineRule="exact"/>
        <w:ind w:left="151" w:right="-20"/>
        <w:rPr>
          <w:rFonts w:ascii="Cambria" w:eastAsia="Cambria" w:hAnsi="Cambria" w:cs="Cambria"/>
          <w:b/>
          <w:bCs/>
          <w:sz w:val="24"/>
          <w:szCs w:val="24"/>
        </w:rPr>
      </w:pPr>
      <w:r>
        <w:rPr>
          <w:rFonts w:ascii="Cambria" w:eastAsia="Cambria" w:hAnsi="Cambria" w:cs="Cambria"/>
          <w:b/>
          <w:bCs/>
          <w:sz w:val="24"/>
          <w:szCs w:val="24"/>
        </w:rPr>
        <w:t>Genesis is about Abram’s call to leave his land.  He is also to be the father of a great nation.  St. Paul reminds Timothy that we are called to satisfy God’s plan, not our own plan or desire.  Jesus is transfigured before Peter, James, and John.  God’s voice is heard telling them to listen to the Son.</w:t>
      </w:r>
    </w:p>
    <w:p w:rsidR="007A31D3" w:rsidRDefault="006B2892">
      <w:pPr>
        <w:spacing w:before="3" w:after="0" w:line="240" w:lineRule="auto"/>
        <w:ind w:left="151" w:right="-20"/>
        <w:rPr>
          <w:rFonts w:ascii="Cambria" w:eastAsia="Cambria" w:hAnsi="Cambria" w:cs="Cambria"/>
          <w:sz w:val="28"/>
          <w:szCs w:val="28"/>
        </w:rPr>
      </w:pPr>
      <w:r>
        <w:rPr>
          <w:rFonts w:ascii="Cambria" w:eastAsia="Cambria" w:hAnsi="Cambria" w:cs="Cambria"/>
          <w:b/>
          <w:bCs/>
          <w:w w:val="99"/>
          <w:sz w:val="28"/>
          <w:szCs w:val="28"/>
        </w:rPr>
        <w:t xml:space="preserve"> </w:t>
      </w:r>
    </w:p>
    <w:p w:rsidR="007A31D3" w:rsidRDefault="006B2892">
      <w:pPr>
        <w:spacing w:after="0" w:line="326" w:lineRule="exact"/>
        <w:ind w:left="151" w:right="-20"/>
        <w:rPr>
          <w:rFonts w:ascii="Cambria" w:eastAsia="Cambria" w:hAnsi="Cambria" w:cs="Cambria"/>
          <w:sz w:val="28"/>
          <w:szCs w:val="28"/>
        </w:rPr>
      </w:pPr>
      <w:r>
        <w:rPr>
          <w:rFonts w:ascii="Cambria" w:eastAsia="Cambria" w:hAnsi="Cambria" w:cs="Cambria"/>
          <w:b/>
          <w:bCs/>
          <w:spacing w:val="1"/>
          <w:w w:val="99"/>
          <w:sz w:val="28"/>
          <w:szCs w:val="28"/>
        </w:rPr>
        <w:t>REFLECT</w:t>
      </w:r>
      <w:r>
        <w:rPr>
          <w:rFonts w:ascii="Cambria" w:eastAsia="Cambria" w:hAnsi="Cambria" w:cs="Cambria"/>
          <w:b/>
          <w:bCs/>
          <w:w w:val="99"/>
          <w:sz w:val="28"/>
          <w:szCs w:val="28"/>
        </w:rPr>
        <w:t>I</w:t>
      </w:r>
      <w:r>
        <w:rPr>
          <w:rFonts w:ascii="Cambria" w:eastAsia="Cambria" w:hAnsi="Cambria" w:cs="Cambria"/>
          <w:b/>
          <w:bCs/>
          <w:spacing w:val="1"/>
          <w:w w:val="99"/>
          <w:sz w:val="28"/>
          <w:szCs w:val="28"/>
        </w:rPr>
        <w:t>ON</w:t>
      </w:r>
      <w:r>
        <w:rPr>
          <w:rFonts w:ascii="Cambria" w:eastAsia="Cambria" w:hAnsi="Cambria" w:cs="Cambria"/>
          <w:b/>
          <w:bCs/>
          <w:w w:val="99"/>
          <w:sz w:val="28"/>
          <w:szCs w:val="28"/>
        </w:rPr>
        <w:t xml:space="preserve">: </w:t>
      </w:r>
    </w:p>
    <w:p w:rsidR="007236AD" w:rsidRDefault="007236AD">
      <w:pPr>
        <w:spacing w:before="3" w:after="0" w:line="239" w:lineRule="auto"/>
        <w:ind w:left="151" w:right="192"/>
        <w:rPr>
          <w:rFonts w:ascii="Cambria" w:eastAsia="Cambria" w:hAnsi="Cambria" w:cs="Cambria"/>
          <w:b/>
          <w:bCs/>
          <w:sz w:val="24"/>
          <w:szCs w:val="24"/>
        </w:rPr>
      </w:pPr>
      <w:r>
        <w:rPr>
          <w:rFonts w:ascii="Cambria" w:eastAsia="Cambria" w:hAnsi="Cambria" w:cs="Cambria"/>
          <w:b/>
          <w:bCs/>
          <w:sz w:val="24"/>
          <w:szCs w:val="24"/>
        </w:rPr>
        <w:t xml:space="preserve">As a young boy, I was so excited that my home parish had the transfiguration represented.  It wasn’t a representative work of art; it was those three booths built by Peter!  I guess I was a theologian in training even then.  I eventually came to learn that those were confessionals.  </w:t>
      </w:r>
      <w:r w:rsidR="008B3E34">
        <w:rPr>
          <w:rFonts w:ascii="Cambria" w:eastAsia="Cambria" w:hAnsi="Cambria" w:cs="Cambria"/>
          <w:b/>
          <w:bCs/>
          <w:sz w:val="24"/>
          <w:szCs w:val="24"/>
        </w:rPr>
        <w:t>And how we are transfigured in that great sacrament!</w:t>
      </w:r>
    </w:p>
    <w:p w:rsidR="008B3E34" w:rsidRDefault="008B3E34">
      <w:pPr>
        <w:spacing w:before="3" w:after="0" w:line="239" w:lineRule="auto"/>
        <w:ind w:left="151" w:right="192"/>
        <w:rPr>
          <w:rFonts w:ascii="Cambria" w:eastAsia="Cambria" w:hAnsi="Cambria" w:cs="Cambria"/>
          <w:b/>
          <w:bCs/>
          <w:sz w:val="24"/>
          <w:szCs w:val="24"/>
        </w:rPr>
      </w:pPr>
    </w:p>
    <w:p w:rsidR="008B3E34" w:rsidRDefault="008B3E34">
      <w:pPr>
        <w:spacing w:before="3" w:after="0" w:line="239" w:lineRule="auto"/>
        <w:ind w:left="151" w:right="192"/>
        <w:rPr>
          <w:rFonts w:ascii="Cambria" w:eastAsia="Cambria" w:hAnsi="Cambria" w:cs="Cambria"/>
          <w:b/>
          <w:bCs/>
          <w:sz w:val="24"/>
          <w:szCs w:val="24"/>
        </w:rPr>
      </w:pPr>
      <w:r>
        <w:rPr>
          <w:rFonts w:ascii="Cambria" w:eastAsia="Cambria" w:hAnsi="Cambria" w:cs="Cambria"/>
          <w:b/>
          <w:bCs/>
          <w:sz w:val="24"/>
          <w:szCs w:val="24"/>
        </w:rPr>
        <w:t xml:space="preserve">I hear these readings very differently this year.  I have preached to my </w:t>
      </w:r>
      <w:proofErr w:type="gramStart"/>
      <w:r>
        <w:rPr>
          <w:rFonts w:ascii="Cambria" w:eastAsia="Cambria" w:hAnsi="Cambria" w:cs="Cambria"/>
          <w:b/>
          <w:bCs/>
          <w:sz w:val="24"/>
          <w:szCs w:val="24"/>
        </w:rPr>
        <w:t>people numerous times recently that in the midst of our lives is</w:t>
      </w:r>
      <w:proofErr w:type="gramEnd"/>
      <w:r>
        <w:rPr>
          <w:rFonts w:ascii="Cambria" w:eastAsia="Cambria" w:hAnsi="Cambria" w:cs="Cambria"/>
          <w:b/>
          <w:bCs/>
          <w:sz w:val="24"/>
          <w:szCs w:val="24"/>
        </w:rPr>
        <w:t xml:space="preserve"> the Paschal Mystery.  We regularly experience a call to passion, death, resurrection, and new life.  Yes, we think of Jesus as well as our final experience of the Paschal Mystery, however, we experience it every day.  We must remember that when we suffer through change, and die to what we know, we will find resurrection and new life.  It worked pretty well for Abram, St. Paul, and even Jesus.</w:t>
      </w:r>
      <w:r w:rsidR="006B2892">
        <w:rPr>
          <w:rFonts w:ascii="Cambria" w:eastAsia="Cambria" w:hAnsi="Cambria" w:cs="Cambria"/>
          <w:b/>
          <w:bCs/>
          <w:sz w:val="24"/>
          <w:szCs w:val="24"/>
        </w:rPr>
        <w:t xml:space="preserve">  It will work for us too.</w:t>
      </w:r>
    </w:p>
    <w:p w:rsidR="008B3E34" w:rsidRDefault="008B3E34">
      <w:pPr>
        <w:spacing w:before="3" w:after="0" w:line="239" w:lineRule="auto"/>
        <w:ind w:left="151" w:right="192"/>
        <w:rPr>
          <w:rFonts w:ascii="Cambria" w:eastAsia="Cambria" w:hAnsi="Cambria" w:cs="Cambria"/>
          <w:b/>
          <w:bCs/>
          <w:sz w:val="24"/>
          <w:szCs w:val="24"/>
        </w:rPr>
      </w:pPr>
    </w:p>
    <w:p w:rsidR="007A31D3" w:rsidRDefault="007A31D3">
      <w:pPr>
        <w:spacing w:before="3" w:after="0" w:line="240" w:lineRule="exact"/>
        <w:rPr>
          <w:sz w:val="24"/>
          <w:szCs w:val="24"/>
        </w:rPr>
      </w:pPr>
    </w:p>
    <w:p w:rsidR="007A31D3" w:rsidRDefault="006B2892">
      <w:pPr>
        <w:tabs>
          <w:tab w:val="left" w:pos="1580"/>
          <w:tab w:val="left" w:pos="2300"/>
          <w:tab w:val="left" w:pos="3020"/>
          <w:tab w:val="left" w:pos="3740"/>
          <w:tab w:val="left" w:pos="4460"/>
          <w:tab w:val="left" w:pos="5180"/>
        </w:tabs>
        <w:spacing w:before="19" w:after="0" w:line="240" w:lineRule="auto"/>
        <w:ind w:left="151" w:right="-20"/>
        <w:rPr>
          <w:rFonts w:ascii="Cambria" w:eastAsia="Cambria" w:hAnsi="Cambria" w:cs="Cambria"/>
          <w:sz w:val="21"/>
          <w:szCs w:val="21"/>
        </w:rPr>
      </w:pPr>
      <w:r>
        <w:rPr>
          <w:rFonts w:ascii="Cambria" w:eastAsia="Cambria" w:hAnsi="Cambria" w:cs="Cambria"/>
          <w:b/>
          <w:bCs/>
          <w:spacing w:val="1"/>
          <w:w w:val="99"/>
          <w:sz w:val="28"/>
          <w:szCs w:val="28"/>
        </w:rPr>
        <w:t>PRAYER:</w:t>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r>
        <w:rPr>
          <w:rFonts w:ascii="Cambria" w:eastAsia="Cambria" w:hAnsi="Cambria" w:cs="Cambria"/>
          <w:b/>
          <w:bCs/>
          <w:sz w:val="21"/>
          <w:szCs w:val="21"/>
        </w:rPr>
        <w:tab/>
      </w:r>
      <w:r>
        <w:rPr>
          <w:rFonts w:ascii="Cambria" w:eastAsia="Cambria" w:hAnsi="Cambria" w:cs="Cambria"/>
          <w:b/>
          <w:bCs/>
          <w:w w:val="102"/>
          <w:sz w:val="21"/>
          <w:szCs w:val="21"/>
        </w:rPr>
        <w:t xml:space="preserve"> </w:t>
      </w:r>
    </w:p>
    <w:p w:rsidR="006B2892" w:rsidRDefault="006B2892">
      <w:pPr>
        <w:spacing w:before="2" w:after="0" w:line="240" w:lineRule="auto"/>
        <w:ind w:left="151" w:right="225"/>
        <w:rPr>
          <w:rFonts w:ascii="Cambria" w:eastAsia="Cambria" w:hAnsi="Cambria" w:cs="Cambria"/>
          <w:b/>
          <w:bCs/>
          <w:sz w:val="24"/>
          <w:szCs w:val="24"/>
        </w:rPr>
      </w:pPr>
      <w:r>
        <w:rPr>
          <w:rFonts w:ascii="Cambria" w:eastAsia="Cambria" w:hAnsi="Cambria" w:cs="Cambria"/>
          <w:b/>
          <w:bCs/>
          <w:sz w:val="24"/>
          <w:szCs w:val="24"/>
        </w:rPr>
        <w:t xml:space="preserve">Good and gracious God, You call us so often, yet we cringe when </w:t>
      </w:r>
      <w:proofErr w:type="gramStart"/>
      <w:r>
        <w:rPr>
          <w:rFonts w:ascii="Cambria" w:eastAsia="Cambria" w:hAnsi="Cambria" w:cs="Cambria"/>
          <w:b/>
          <w:bCs/>
          <w:sz w:val="24"/>
          <w:szCs w:val="24"/>
        </w:rPr>
        <w:t>You</w:t>
      </w:r>
      <w:proofErr w:type="gramEnd"/>
      <w:r>
        <w:rPr>
          <w:rFonts w:ascii="Cambria" w:eastAsia="Cambria" w:hAnsi="Cambria" w:cs="Cambria"/>
          <w:b/>
          <w:bCs/>
          <w:sz w:val="24"/>
          <w:szCs w:val="24"/>
        </w:rPr>
        <w:t xml:space="preserve"> do.  We find such comfort in our status quo.  We do not want to change.  We ask that </w:t>
      </w:r>
      <w:proofErr w:type="gramStart"/>
      <w:r>
        <w:rPr>
          <w:rFonts w:ascii="Cambria" w:eastAsia="Cambria" w:hAnsi="Cambria" w:cs="Cambria"/>
          <w:b/>
          <w:bCs/>
          <w:sz w:val="24"/>
          <w:szCs w:val="24"/>
        </w:rPr>
        <w:t>You</w:t>
      </w:r>
      <w:proofErr w:type="gramEnd"/>
      <w:r>
        <w:rPr>
          <w:rFonts w:ascii="Cambria" w:eastAsia="Cambria" w:hAnsi="Cambria" w:cs="Cambria"/>
          <w:b/>
          <w:bCs/>
          <w:sz w:val="24"/>
          <w:szCs w:val="24"/>
        </w:rPr>
        <w:t xml:space="preserve"> help us to be transfigured like your Son.  Help us to let go of our plans and embrace </w:t>
      </w:r>
      <w:proofErr w:type="gramStart"/>
      <w:r>
        <w:rPr>
          <w:rFonts w:ascii="Cambria" w:eastAsia="Cambria" w:hAnsi="Cambria" w:cs="Cambria"/>
          <w:b/>
          <w:bCs/>
          <w:sz w:val="24"/>
          <w:szCs w:val="24"/>
        </w:rPr>
        <w:t>Yours</w:t>
      </w:r>
      <w:proofErr w:type="gramEnd"/>
      <w:r>
        <w:rPr>
          <w:rFonts w:ascii="Cambria" w:eastAsia="Cambria" w:hAnsi="Cambria" w:cs="Cambria"/>
          <w:b/>
          <w:bCs/>
          <w:sz w:val="24"/>
          <w:szCs w:val="24"/>
        </w:rPr>
        <w:t>.  “Let your mercy be on us, as we place our trust in you.”  We make this prayer through Christ, our Lord.</w:t>
      </w:r>
    </w:p>
    <w:p w:rsidR="008B3E34" w:rsidRDefault="008B3E34">
      <w:pPr>
        <w:spacing w:before="2" w:after="0" w:line="240" w:lineRule="auto"/>
        <w:ind w:left="151" w:right="225"/>
        <w:rPr>
          <w:rFonts w:ascii="Cambria" w:eastAsia="Cambria" w:hAnsi="Cambria" w:cs="Cambria"/>
          <w:b/>
          <w:bCs/>
          <w:sz w:val="24"/>
          <w:szCs w:val="24"/>
        </w:rPr>
      </w:pPr>
    </w:p>
    <w:p w:rsidR="007A31D3" w:rsidRDefault="006B2892">
      <w:pPr>
        <w:spacing w:after="0" w:line="326" w:lineRule="exact"/>
        <w:ind w:left="151" w:right="-20"/>
        <w:rPr>
          <w:rFonts w:ascii="Cambria" w:eastAsia="Cambria" w:hAnsi="Cambria" w:cs="Cambria"/>
          <w:sz w:val="28"/>
          <w:szCs w:val="28"/>
        </w:rPr>
      </w:pPr>
      <w:r>
        <w:rPr>
          <w:rFonts w:ascii="Cambria" w:eastAsia="Cambria" w:hAnsi="Cambria" w:cs="Cambria"/>
          <w:b/>
          <w:bCs/>
          <w:spacing w:val="1"/>
          <w:w w:val="99"/>
          <w:sz w:val="28"/>
          <w:szCs w:val="28"/>
        </w:rPr>
        <w:t>TRY</w:t>
      </w:r>
      <w:r>
        <w:rPr>
          <w:rFonts w:ascii="Cambria" w:eastAsia="Cambria" w:hAnsi="Cambria" w:cs="Cambria"/>
          <w:b/>
          <w:bCs/>
          <w:w w:val="99"/>
          <w:sz w:val="28"/>
          <w:szCs w:val="28"/>
        </w:rPr>
        <w:t xml:space="preserve"> </w:t>
      </w:r>
      <w:r>
        <w:rPr>
          <w:rFonts w:ascii="Cambria" w:eastAsia="Cambria" w:hAnsi="Cambria" w:cs="Cambria"/>
          <w:b/>
          <w:bCs/>
          <w:spacing w:val="1"/>
          <w:w w:val="99"/>
          <w:sz w:val="28"/>
          <w:szCs w:val="28"/>
        </w:rPr>
        <w:t>THIS</w:t>
      </w:r>
      <w:r>
        <w:rPr>
          <w:rFonts w:ascii="Cambria" w:eastAsia="Cambria" w:hAnsi="Cambria" w:cs="Cambria"/>
          <w:b/>
          <w:bCs/>
          <w:w w:val="99"/>
          <w:sz w:val="28"/>
          <w:szCs w:val="28"/>
        </w:rPr>
        <w:t xml:space="preserve"> </w:t>
      </w:r>
      <w:r>
        <w:rPr>
          <w:rFonts w:ascii="Cambria" w:eastAsia="Cambria" w:hAnsi="Cambria" w:cs="Cambria"/>
          <w:b/>
          <w:bCs/>
          <w:spacing w:val="1"/>
          <w:w w:val="99"/>
          <w:sz w:val="28"/>
          <w:szCs w:val="28"/>
        </w:rPr>
        <w:t>TODAY</w:t>
      </w:r>
      <w:r>
        <w:rPr>
          <w:rFonts w:ascii="Cambria" w:eastAsia="Cambria" w:hAnsi="Cambria" w:cs="Cambria"/>
          <w:b/>
          <w:bCs/>
          <w:w w:val="99"/>
          <w:sz w:val="28"/>
          <w:szCs w:val="28"/>
        </w:rPr>
        <w:t xml:space="preserve">: </w:t>
      </w:r>
    </w:p>
    <w:p w:rsidR="007A31D3" w:rsidRDefault="006B2892">
      <w:pPr>
        <w:spacing w:after="0" w:line="278" w:lineRule="exact"/>
        <w:ind w:left="151" w:right="-20"/>
        <w:rPr>
          <w:rFonts w:ascii="Cambria" w:eastAsia="Cambria" w:hAnsi="Cambria" w:cs="Cambria"/>
          <w:sz w:val="24"/>
          <w:szCs w:val="24"/>
        </w:rPr>
      </w:pPr>
      <w:r>
        <w:rPr>
          <w:rFonts w:ascii="Cambria" w:eastAsia="Cambria" w:hAnsi="Cambria" w:cs="Cambria"/>
          <w:b/>
          <w:bCs/>
          <w:w w:val="99"/>
          <w:sz w:val="24"/>
          <w:szCs w:val="24"/>
        </w:rPr>
        <w:t>Be honest with yourself, how is God calling you to be transfigured?</w:t>
      </w:r>
    </w:p>
    <w:p w:rsidR="007A31D3" w:rsidRDefault="006B2892">
      <w:pPr>
        <w:spacing w:before="2" w:after="0" w:line="240" w:lineRule="auto"/>
        <w:ind w:left="151" w:right="-20"/>
        <w:rPr>
          <w:rFonts w:ascii="Cambria" w:eastAsia="Cambria" w:hAnsi="Cambria" w:cs="Cambria"/>
          <w:sz w:val="24"/>
          <w:szCs w:val="24"/>
        </w:rPr>
      </w:pPr>
      <w:r>
        <w:rPr>
          <w:rFonts w:ascii="Cambria" w:eastAsia="Cambria" w:hAnsi="Cambria" w:cs="Cambria"/>
          <w:w w:val="25"/>
          <w:sz w:val="24"/>
          <w:szCs w:val="24"/>
        </w:rPr>
        <w:t xml:space="preserve">    </w:t>
      </w:r>
    </w:p>
    <w:sectPr w:rsidR="007A31D3">
      <w:type w:val="continuous"/>
      <w:pgSz w:w="12240" w:h="15840"/>
      <w:pgMar w:top="1280" w:right="16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D3"/>
    <w:rsid w:val="003B4F26"/>
    <w:rsid w:val="006B2892"/>
    <w:rsid w:val="007236AD"/>
    <w:rsid w:val="007A31D3"/>
    <w:rsid w:val="008B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DIOPITT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2017-03-07T02:49:00Z</dcterms:created>
  <dcterms:modified xsi:type="dcterms:W3CDTF">2017-03-07T02:49:00Z</dcterms:modified>
</cp:coreProperties>
</file>