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58" w:rsidRDefault="00337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Lenten Reflecti</w:t>
      </w:r>
      <w:r w:rsidR="00AA23E9">
        <w:rPr>
          <w:rFonts w:ascii="Times New Roman" w:hAnsi="Times New Roman" w:cs="Times New Roman"/>
          <w:b/>
          <w:sz w:val="28"/>
          <w:szCs w:val="28"/>
        </w:rPr>
        <w:t>on for the Week of February 14, 2016</w:t>
      </w:r>
      <w:r w:rsidR="00BA3BE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A3BE1">
        <w:rPr>
          <w:rFonts w:ascii="Times New Roman" w:hAnsi="Times New Roman" w:cs="Times New Roman"/>
          <w:b/>
          <w:sz w:val="28"/>
          <w:szCs w:val="28"/>
        </w:rPr>
        <w:t>– Sr. Fran Ryan DC</w:t>
      </w:r>
      <w:r w:rsidR="00A13306">
        <w:rPr>
          <w:rFonts w:ascii="Times New Roman" w:hAnsi="Times New Roman" w:cs="Times New Roman"/>
          <w:b/>
          <w:sz w:val="28"/>
          <w:szCs w:val="28"/>
        </w:rPr>
        <w:tab/>
      </w:r>
    </w:p>
    <w:p w:rsidR="00337D58" w:rsidRPr="002E117E" w:rsidRDefault="00337D58">
      <w:pPr>
        <w:rPr>
          <w:rFonts w:ascii="Times New Roman" w:hAnsi="Times New Roman" w:cs="Times New Roman"/>
          <w:b/>
          <w:sz w:val="24"/>
          <w:szCs w:val="24"/>
        </w:rPr>
      </w:pPr>
      <w:r w:rsidRPr="002E117E">
        <w:rPr>
          <w:rFonts w:ascii="Times New Roman" w:hAnsi="Times New Roman" w:cs="Times New Roman"/>
          <w:b/>
          <w:sz w:val="24"/>
          <w:szCs w:val="24"/>
        </w:rPr>
        <w:t>SCRIPTURE:</w:t>
      </w:r>
    </w:p>
    <w:p w:rsidR="00337D58" w:rsidRPr="002E117E" w:rsidRDefault="00337D58" w:rsidP="00337D58">
      <w:pPr>
        <w:pStyle w:val="NoSpacing"/>
        <w:rPr>
          <w:sz w:val="24"/>
          <w:szCs w:val="24"/>
        </w:rPr>
      </w:pPr>
      <w:r w:rsidRPr="002E117E">
        <w:rPr>
          <w:b/>
          <w:sz w:val="24"/>
          <w:szCs w:val="24"/>
        </w:rPr>
        <w:t>Reflect upon the Read</w:t>
      </w:r>
      <w:r w:rsidR="00AA23E9" w:rsidRPr="002E117E">
        <w:rPr>
          <w:b/>
          <w:sz w:val="24"/>
          <w:szCs w:val="24"/>
        </w:rPr>
        <w:t>ings of Deuteronomy 26:4-10; Psalm 91</w:t>
      </w:r>
      <w:proofErr w:type="gramStart"/>
      <w:r w:rsidR="00AA23E9" w:rsidRPr="002E117E">
        <w:rPr>
          <w:b/>
          <w:sz w:val="24"/>
          <w:szCs w:val="24"/>
        </w:rPr>
        <w:t>;</w:t>
      </w:r>
      <w:proofErr w:type="gramEnd"/>
      <w:r w:rsidR="00AA23E9" w:rsidRPr="002E117E">
        <w:rPr>
          <w:b/>
          <w:sz w:val="24"/>
          <w:szCs w:val="24"/>
        </w:rPr>
        <w:t xml:space="preserve"> Romans: 10:8-13, </w:t>
      </w:r>
    </w:p>
    <w:p w:rsidR="00337D58" w:rsidRPr="002E117E" w:rsidRDefault="00AA23E9" w:rsidP="00337D58">
      <w:pPr>
        <w:pStyle w:val="NoSpacing"/>
        <w:rPr>
          <w:b/>
          <w:sz w:val="24"/>
          <w:szCs w:val="24"/>
        </w:rPr>
      </w:pPr>
      <w:r w:rsidRPr="002E117E">
        <w:rPr>
          <w:b/>
          <w:sz w:val="24"/>
          <w:szCs w:val="24"/>
        </w:rPr>
        <w:t>Gospel: Luke 4:1-13.</w:t>
      </w:r>
    </w:p>
    <w:p w:rsidR="00337D58" w:rsidRPr="002E117E" w:rsidRDefault="00337D58" w:rsidP="00337D58">
      <w:pPr>
        <w:pStyle w:val="NoSpacing"/>
        <w:rPr>
          <w:sz w:val="24"/>
          <w:szCs w:val="24"/>
        </w:rPr>
      </w:pPr>
    </w:p>
    <w:p w:rsidR="00337D58" w:rsidRPr="002E117E" w:rsidRDefault="00337D58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117E">
        <w:rPr>
          <w:rFonts w:ascii="Times New Roman" w:hAnsi="Times New Roman" w:cs="Times New Roman"/>
          <w:b/>
          <w:sz w:val="24"/>
          <w:szCs w:val="24"/>
        </w:rPr>
        <w:t>The theme of the readings centers on the steadfastness of God’s words to us as ‘a blessing’.</w:t>
      </w:r>
      <w:proofErr w:type="gramEnd"/>
      <w:r w:rsidR="00AA23E9" w:rsidRPr="002E117E">
        <w:rPr>
          <w:rFonts w:ascii="Times New Roman" w:hAnsi="Times New Roman" w:cs="Times New Roman"/>
          <w:b/>
          <w:sz w:val="24"/>
          <w:szCs w:val="24"/>
        </w:rPr>
        <w:t xml:space="preserve"> The first Reading calls us to gratitude as ‘the priest receives the basket and sets it in front of the altar of the Lord.</w:t>
      </w:r>
      <w:r w:rsidR="0047778F">
        <w:rPr>
          <w:rFonts w:ascii="Times New Roman" w:hAnsi="Times New Roman" w:cs="Times New Roman"/>
          <w:b/>
          <w:sz w:val="24"/>
          <w:szCs w:val="24"/>
        </w:rPr>
        <w:t>’</w:t>
      </w:r>
      <w:r w:rsidR="00AA23E9" w:rsidRPr="002E117E">
        <w:rPr>
          <w:rFonts w:ascii="Times New Roman" w:hAnsi="Times New Roman" w:cs="Times New Roman"/>
          <w:b/>
          <w:sz w:val="24"/>
          <w:szCs w:val="24"/>
        </w:rPr>
        <w:t xml:space="preserve"> We bow in grateful presence during Lent and pray for the Lord to be with us when we are ‘in trouble.’</w:t>
      </w:r>
      <w:r w:rsidR="00754FCB" w:rsidRPr="002E117E">
        <w:rPr>
          <w:rFonts w:ascii="Times New Roman" w:hAnsi="Times New Roman" w:cs="Times New Roman"/>
          <w:b/>
          <w:sz w:val="24"/>
          <w:szCs w:val="24"/>
        </w:rPr>
        <w:t xml:space="preserve"> The word is near us in ‘mouth and heart’.</w:t>
      </w:r>
    </w:p>
    <w:p w:rsidR="00754FCB" w:rsidRPr="002E117E" w:rsidRDefault="00754FCB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17E">
        <w:rPr>
          <w:rFonts w:ascii="Times New Roman" w:hAnsi="Times New Roman" w:cs="Times New Roman"/>
          <w:b/>
          <w:sz w:val="24"/>
          <w:szCs w:val="24"/>
        </w:rPr>
        <w:t>Luke 4:1-13 recounts Jesus, led by the Holy Spirit, going into the desert for forty days and the three temptations of the devil.</w:t>
      </w:r>
    </w:p>
    <w:p w:rsidR="00754FCB" w:rsidRPr="002E117E" w:rsidRDefault="00754FCB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439B" w:rsidRPr="002E117E" w:rsidRDefault="004A439B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17E">
        <w:rPr>
          <w:rFonts w:ascii="Times New Roman" w:hAnsi="Times New Roman" w:cs="Times New Roman"/>
          <w:b/>
          <w:sz w:val="24"/>
          <w:szCs w:val="24"/>
        </w:rPr>
        <w:t>REFLECTION:</w:t>
      </w:r>
    </w:p>
    <w:p w:rsidR="00E57651" w:rsidRPr="002E117E" w:rsidRDefault="00754FCB" w:rsidP="00337D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E117E">
        <w:rPr>
          <w:rFonts w:ascii="Times New Roman" w:hAnsi="Times New Roman" w:cs="Times New Roman"/>
          <w:b/>
          <w:sz w:val="24"/>
          <w:szCs w:val="24"/>
        </w:rPr>
        <w:t xml:space="preserve">Jesus is led into the desert. His fasting during 40 days made him physically and psychologically </w:t>
      </w:r>
      <w:r w:rsidRPr="002E117E">
        <w:rPr>
          <w:rFonts w:ascii="Times New Roman" w:hAnsi="Times New Roman" w:cs="Times New Roman"/>
          <w:b/>
          <w:i/>
          <w:sz w:val="24"/>
          <w:szCs w:val="24"/>
        </w:rPr>
        <w:t>vulnerable</w:t>
      </w:r>
      <w:r w:rsidR="004777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E117E">
        <w:rPr>
          <w:rFonts w:ascii="Times New Roman" w:hAnsi="Times New Roman" w:cs="Times New Roman"/>
          <w:b/>
          <w:sz w:val="24"/>
          <w:szCs w:val="24"/>
        </w:rPr>
        <w:t>He was tempted three times by the devil. The most perplexing</w:t>
      </w:r>
      <w:r w:rsidR="00E06A20">
        <w:rPr>
          <w:rFonts w:ascii="Times New Roman" w:hAnsi="Times New Roman" w:cs="Times New Roman"/>
          <w:b/>
          <w:sz w:val="24"/>
          <w:szCs w:val="24"/>
        </w:rPr>
        <w:t>,</w:t>
      </w:r>
      <w:r w:rsidRPr="002E117E">
        <w:rPr>
          <w:rFonts w:ascii="Times New Roman" w:hAnsi="Times New Roman" w:cs="Times New Roman"/>
          <w:b/>
          <w:sz w:val="24"/>
          <w:szCs w:val="24"/>
        </w:rPr>
        <w:t xml:space="preserve"> for me</w:t>
      </w:r>
      <w:r w:rsidR="00E06A20">
        <w:rPr>
          <w:rFonts w:ascii="Times New Roman" w:hAnsi="Times New Roman" w:cs="Times New Roman"/>
          <w:b/>
          <w:sz w:val="24"/>
          <w:szCs w:val="24"/>
        </w:rPr>
        <w:t>,</w:t>
      </w:r>
      <w:r w:rsidRPr="002E117E">
        <w:rPr>
          <w:rFonts w:ascii="Times New Roman" w:hAnsi="Times New Roman" w:cs="Times New Roman"/>
          <w:b/>
          <w:sz w:val="24"/>
          <w:szCs w:val="24"/>
        </w:rPr>
        <w:t xml:space="preserve"> was the third temptation where the devil leads Jesus to Jerusalem</w:t>
      </w:r>
      <w:r w:rsidR="00E57651" w:rsidRPr="002E117E">
        <w:rPr>
          <w:rFonts w:ascii="Times New Roman" w:hAnsi="Times New Roman" w:cs="Times New Roman"/>
          <w:b/>
          <w:sz w:val="24"/>
          <w:szCs w:val="24"/>
        </w:rPr>
        <w:t xml:space="preserve"> and orders Jesus to stand on the parapet of the temple, throwing Himself down yet </w:t>
      </w:r>
      <w:r w:rsidR="005A315B" w:rsidRPr="002E117E">
        <w:rPr>
          <w:rFonts w:ascii="Times New Roman" w:hAnsi="Times New Roman" w:cs="Times New Roman"/>
          <w:b/>
          <w:sz w:val="24"/>
          <w:szCs w:val="24"/>
        </w:rPr>
        <w:t>commanding his angels to guard Him</w:t>
      </w:r>
      <w:r w:rsidR="00E57651" w:rsidRPr="002E117E">
        <w:rPr>
          <w:rFonts w:ascii="Times New Roman" w:hAnsi="Times New Roman" w:cs="Times New Roman"/>
          <w:b/>
          <w:sz w:val="24"/>
          <w:szCs w:val="24"/>
        </w:rPr>
        <w:t>. A spiritual writer</w:t>
      </w:r>
      <w:r w:rsidR="002E117E" w:rsidRPr="002E117E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E57651" w:rsidRPr="002E117E">
        <w:rPr>
          <w:rFonts w:ascii="Times New Roman" w:hAnsi="Times New Roman" w:cs="Times New Roman"/>
          <w:b/>
          <w:sz w:val="24"/>
          <w:szCs w:val="24"/>
        </w:rPr>
        <w:t xml:space="preserve"> points out that here the devil tempts Jesus to use His relationship and power in the Blessed Trinity, as God’s Son, </w:t>
      </w:r>
      <w:r w:rsidR="00E57651" w:rsidRPr="002E117E">
        <w:rPr>
          <w:rFonts w:ascii="Times New Roman" w:hAnsi="Times New Roman" w:cs="Times New Roman"/>
          <w:b/>
          <w:i/>
          <w:sz w:val="24"/>
          <w:szCs w:val="24"/>
        </w:rPr>
        <w:t xml:space="preserve">for His Own Benefit. </w:t>
      </w:r>
      <w:r w:rsidR="00E57651" w:rsidRPr="002E117E">
        <w:rPr>
          <w:rFonts w:ascii="Times New Roman" w:hAnsi="Times New Roman" w:cs="Times New Roman"/>
          <w:b/>
          <w:sz w:val="24"/>
          <w:szCs w:val="24"/>
        </w:rPr>
        <w:t>The Lord replies to the devil “</w:t>
      </w:r>
      <w:r w:rsidR="00E57651" w:rsidRPr="002E117E">
        <w:rPr>
          <w:rFonts w:ascii="Times New Roman" w:hAnsi="Times New Roman" w:cs="Times New Roman"/>
          <w:b/>
          <w:i/>
          <w:sz w:val="24"/>
          <w:szCs w:val="24"/>
          <w:u w:val="single"/>
        </w:rPr>
        <w:t>You</w:t>
      </w:r>
      <w:r w:rsidR="00E57651" w:rsidRPr="002E1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651" w:rsidRPr="002E117E">
        <w:rPr>
          <w:rFonts w:ascii="Times New Roman" w:hAnsi="Times New Roman" w:cs="Times New Roman"/>
          <w:b/>
          <w:sz w:val="24"/>
          <w:szCs w:val="24"/>
        </w:rPr>
        <w:t>shall not put the Lord, your God, to the test”.</w:t>
      </w:r>
    </w:p>
    <w:p w:rsidR="00501B50" w:rsidRPr="002E117E" w:rsidRDefault="00501B50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1B50" w:rsidRPr="002E117E" w:rsidRDefault="00501B50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17E">
        <w:rPr>
          <w:rFonts w:ascii="Times New Roman" w:hAnsi="Times New Roman" w:cs="Times New Roman"/>
          <w:b/>
          <w:sz w:val="24"/>
          <w:szCs w:val="24"/>
        </w:rPr>
        <w:t>PRAYER:</w:t>
      </w:r>
    </w:p>
    <w:p w:rsidR="00501B50" w:rsidRPr="002E117E" w:rsidRDefault="00356A81" w:rsidP="00337D5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117E">
        <w:rPr>
          <w:rFonts w:ascii="Times New Roman" w:hAnsi="Times New Roman" w:cs="Times New Roman"/>
          <w:b/>
          <w:sz w:val="24"/>
          <w:szCs w:val="24"/>
        </w:rPr>
        <w:t>Jesus, in this third temptation, shows</w:t>
      </w:r>
      <w:r w:rsidR="00303600" w:rsidRPr="002E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00" w:rsidRPr="002E117E">
        <w:rPr>
          <w:rFonts w:ascii="Times New Roman" w:hAnsi="Times New Roman" w:cs="Times New Roman"/>
          <w:b/>
          <w:i/>
          <w:sz w:val="24"/>
          <w:szCs w:val="24"/>
        </w:rPr>
        <w:t xml:space="preserve">Trust in God’s Providence. </w:t>
      </w:r>
      <w:r w:rsidRPr="002E117E">
        <w:rPr>
          <w:rFonts w:ascii="Times New Roman" w:hAnsi="Times New Roman" w:cs="Times New Roman"/>
          <w:b/>
          <w:sz w:val="24"/>
          <w:szCs w:val="24"/>
        </w:rPr>
        <w:t>Though vulnerable in the human condition of the desert, and</w:t>
      </w:r>
      <w:r w:rsidR="00303600" w:rsidRPr="002E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17E">
        <w:rPr>
          <w:rFonts w:ascii="Times New Roman" w:hAnsi="Times New Roman" w:cs="Times New Roman"/>
          <w:b/>
          <w:sz w:val="24"/>
          <w:szCs w:val="24"/>
        </w:rPr>
        <w:t xml:space="preserve">the devil’s temptations, Jesus chooses blind, evolving, unknown Trust in the </w:t>
      </w:r>
      <w:r w:rsidRPr="002E117E">
        <w:rPr>
          <w:rFonts w:ascii="Times New Roman" w:hAnsi="Times New Roman" w:cs="Times New Roman"/>
          <w:b/>
          <w:i/>
          <w:sz w:val="24"/>
          <w:szCs w:val="24"/>
        </w:rPr>
        <w:t>Will of His Father</w:t>
      </w:r>
      <w:r w:rsidR="00303600" w:rsidRPr="002E11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6AD5" w:rsidRPr="002E117E" w:rsidRDefault="00303600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17E">
        <w:rPr>
          <w:rFonts w:ascii="Times New Roman" w:hAnsi="Times New Roman" w:cs="Times New Roman"/>
          <w:b/>
          <w:sz w:val="24"/>
          <w:szCs w:val="24"/>
        </w:rPr>
        <w:t>The Writings of St. Vincent DePaul (</w:t>
      </w:r>
      <w:proofErr w:type="spellStart"/>
      <w:r w:rsidRPr="002E117E">
        <w:rPr>
          <w:rFonts w:ascii="Times New Roman" w:hAnsi="Times New Roman" w:cs="Times New Roman"/>
          <w:b/>
          <w:sz w:val="24"/>
          <w:szCs w:val="24"/>
        </w:rPr>
        <w:t>Coste</w:t>
      </w:r>
      <w:proofErr w:type="spellEnd"/>
      <w:r w:rsidRPr="002E117E">
        <w:rPr>
          <w:rFonts w:ascii="Times New Roman" w:hAnsi="Times New Roman" w:cs="Times New Roman"/>
          <w:b/>
          <w:sz w:val="24"/>
          <w:szCs w:val="24"/>
        </w:rPr>
        <w:t>, V1-14</w:t>
      </w:r>
      <w:proofErr w:type="gramStart"/>
      <w:r w:rsidRPr="002E117E">
        <w:rPr>
          <w:rFonts w:ascii="Times New Roman" w:hAnsi="Times New Roman" w:cs="Times New Roman"/>
          <w:b/>
          <w:sz w:val="24"/>
          <w:szCs w:val="24"/>
        </w:rPr>
        <w:t>)</w:t>
      </w:r>
      <w:r w:rsidR="002E117E" w:rsidRPr="002E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17E">
        <w:rPr>
          <w:rFonts w:ascii="Times New Roman" w:hAnsi="Times New Roman" w:cs="Times New Roman"/>
          <w:b/>
          <w:sz w:val="24"/>
          <w:szCs w:val="24"/>
        </w:rPr>
        <w:t xml:space="preserve"> gives</w:t>
      </w:r>
      <w:proofErr w:type="gramEnd"/>
      <w:r w:rsidRPr="002E117E">
        <w:rPr>
          <w:rFonts w:ascii="Times New Roman" w:hAnsi="Times New Roman" w:cs="Times New Roman"/>
          <w:b/>
          <w:sz w:val="24"/>
          <w:szCs w:val="24"/>
        </w:rPr>
        <w:t xml:space="preserve"> us Vincent’s reflections regarding trust and submission to God’s Providence, </w:t>
      </w:r>
      <w:r w:rsidR="0047778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2E117E">
        <w:rPr>
          <w:rFonts w:ascii="Times New Roman" w:hAnsi="Times New Roman" w:cs="Times New Roman"/>
          <w:b/>
          <w:sz w:val="24"/>
          <w:szCs w:val="24"/>
        </w:rPr>
        <w:t xml:space="preserve">the need to be submissive to God’s will. </w:t>
      </w:r>
    </w:p>
    <w:p w:rsidR="00303600" w:rsidRPr="002E117E" w:rsidRDefault="00303600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17E">
        <w:rPr>
          <w:rFonts w:ascii="Times New Roman" w:hAnsi="Times New Roman" w:cs="Times New Roman"/>
          <w:b/>
          <w:sz w:val="24"/>
          <w:szCs w:val="24"/>
        </w:rPr>
        <w:t>Vincent shows ‘there are treasures in it’ for ‘God orders all for the best’. ‘When God gives ‘being’ to something in our lives,</w:t>
      </w:r>
      <w:r w:rsidR="006D7CDD" w:rsidRPr="002E117E">
        <w:rPr>
          <w:rFonts w:ascii="Times New Roman" w:hAnsi="Times New Roman" w:cs="Times New Roman"/>
          <w:b/>
          <w:sz w:val="24"/>
          <w:szCs w:val="24"/>
        </w:rPr>
        <w:t xml:space="preserve"> He also uses </w:t>
      </w:r>
      <w:r w:rsidR="006D7CDD" w:rsidRPr="002E117E">
        <w:rPr>
          <w:rFonts w:ascii="Times New Roman" w:hAnsi="Times New Roman" w:cs="Times New Roman"/>
          <w:b/>
          <w:i/>
          <w:sz w:val="24"/>
          <w:szCs w:val="24"/>
        </w:rPr>
        <w:t>Providence</w:t>
      </w:r>
      <w:r w:rsidR="00546AD5" w:rsidRPr="002E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CDD" w:rsidRPr="002E117E">
        <w:rPr>
          <w:rFonts w:ascii="Times New Roman" w:hAnsi="Times New Roman" w:cs="Times New Roman"/>
          <w:b/>
          <w:sz w:val="24"/>
          <w:szCs w:val="24"/>
        </w:rPr>
        <w:t>to preserve it’. ‘Providence has upset plans many times, but God’s goodness consoles in anoth</w:t>
      </w:r>
      <w:r w:rsidR="00546AD5" w:rsidRPr="002E117E">
        <w:rPr>
          <w:rFonts w:ascii="Times New Roman" w:hAnsi="Times New Roman" w:cs="Times New Roman"/>
          <w:b/>
          <w:sz w:val="24"/>
          <w:szCs w:val="24"/>
        </w:rPr>
        <w:t>er to manifest His concern for us.</w:t>
      </w:r>
      <w:r w:rsidR="006D7CDD" w:rsidRPr="002E117E">
        <w:rPr>
          <w:rFonts w:ascii="Times New Roman" w:hAnsi="Times New Roman" w:cs="Times New Roman"/>
          <w:b/>
          <w:sz w:val="24"/>
          <w:szCs w:val="24"/>
        </w:rPr>
        <w:t xml:space="preserve"> Like Jesus in the desert,</w:t>
      </w:r>
      <w:r w:rsidR="00546AD5" w:rsidRPr="002E117E">
        <w:rPr>
          <w:rFonts w:ascii="Times New Roman" w:hAnsi="Times New Roman" w:cs="Times New Roman"/>
          <w:b/>
          <w:sz w:val="24"/>
          <w:szCs w:val="24"/>
        </w:rPr>
        <w:t xml:space="preserve"> in relationship to His Father’s Will for Him,</w:t>
      </w:r>
      <w:r w:rsidR="006D7CDD" w:rsidRPr="002E117E">
        <w:rPr>
          <w:rFonts w:ascii="Times New Roman" w:hAnsi="Times New Roman" w:cs="Times New Roman"/>
          <w:b/>
          <w:sz w:val="24"/>
          <w:szCs w:val="24"/>
        </w:rPr>
        <w:t xml:space="preserve"> Vincent can </w:t>
      </w:r>
      <w:r w:rsidR="006D7CDD" w:rsidRPr="002E117E">
        <w:rPr>
          <w:rFonts w:ascii="Times New Roman" w:hAnsi="Times New Roman" w:cs="Times New Roman"/>
          <w:b/>
          <w:i/>
          <w:sz w:val="24"/>
          <w:szCs w:val="24"/>
        </w:rPr>
        <w:t>wait</w:t>
      </w:r>
      <w:r w:rsidR="006D7CDD" w:rsidRPr="002E117E">
        <w:rPr>
          <w:rFonts w:ascii="Times New Roman" w:hAnsi="Times New Roman" w:cs="Times New Roman"/>
          <w:b/>
          <w:sz w:val="24"/>
          <w:szCs w:val="24"/>
        </w:rPr>
        <w:t xml:space="preserve"> in the</w:t>
      </w:r>
      <w:r w:rsidR="00546AD5" w:rsidRPr="002E117E">
        <w:rPr>
          <w:rFonts w:ascii="Times New Roman" w:hAnsi="Times New Roman" w:cs="Times New Roman"/>
          <w:b/>
          <w:sz w:val="24"/>
          <w:szCs w:val="24"/>
        </w:rPr>
        <w:t xml:space="preserve"> mystery of Providence, as he was known as the ‘Apostle of Holy Delay’.</w:t>
      </w:r>
    </w:p>
    <w:p w:rsidR="00546AD5" w:rsidRPr="002E117E" w:rsidRDefault="00546AD5" w:rsidP="00337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70EE" w:rsidRPr="002E117E" w:rsidRDefault="00F070EE" w:rsidP="00337D58">
      <w:pPr>
        <w:pStyle w:val="NoSpacing"/>
        <w:rPr>
          <w:b/>
          <w:sz w:val="24"/>
          <w:szCs w:val="24"/>
        </w:rPr>
      </w:pPr>
      <w:r w:rsidRPr="002E117E">
        <w:rPr>
          <w:b/>
          <w:sz w:val="24"/>
          <w:szCs w:val="24"/>
        </w:rPr>
        <w:t>TRY THIS TODAY:</w:t>
      </w:r>
    </w:p>
    <w:p w:rsidR="00F070EE" w:rsidRPr="002E117E" w:rsidRDefault="00A13306" w:rsidP="00337D58">
      <w:pPr>
        <w:pStyle w:val="NoSpacing"/>
        <w:rPr>
          <w:b/>
          <w:sz w:val="24"/>
          <w:szCs w:val="24"/>
        </w:rPr>
      </w:pPr>
      <w:r w:rsidRPr="002E117E">
        <w:rPr>
          <w:b/>
          <w:i/>
          <w:sz w:val="24"/>
          <w:szCs w:val="24"/>
        </w:rPr>
        <w:t>Having a c</w:t>
      </w:r>
      <w:r w:rsidR="00546AD5" w:rsidRPr="002E117E">
        <w:rPr>
          <w:b/>
          <w:i/>
          <w:sz w:val="24"/>
          <w:szCs w:val="24"/>
        </w:rPr>
        <w:t xml:space="preserve">onversation with the </w:t>
      </w:r>
      <w:proofErr w:type="gramStart"/>
      <w:r w:rsidR="00546AD5" w:rsidRPr="002E117E">
        <w:rPr>
          <w:b/>
          <w:i/>
          <w:sz w:val="24"/>
          <w:szCs w:val="24"/>
        </w:rPr>
        <w:t>Lord</w:t>
      </w:r>
      <w:r w:rsidRPr="002E117E">
        <w:rPr>
          <w:b/>
          <w:i/>
          <w:sz w:val="24"/>
          <w:szCs w:val="24"/>
        </w:rPr>
        <w:t xml:space="preserve"> </w:t>
      </w:r>
      <w:r w:rsidRPr="002E117E">
        <w:rPr>
          <w:b/>
          <w:sz w:val="24"/>
          <w:szCs w:val="24"/>
        </w:rPr>
        <w:t xml:space="preserve"> is</w:t>
      </w:r>
      <w:proofErr w:type="gramEnd"/>
      <w:r w:rsidRPr="002E117E">
        <w:rPr>
          <w:b/>
          <w:sz w:val="24"/>
          <w:szCs w:val="24"/>
        </w:rPr>
        <w:t xml:space="preserve"> the most precious gift of the Lenten season. We are called for that ‘inner connection to Jesus Crucified’.  As a Lady </w:t>
      </w:r>
      <w:proofErr w:type="gramStart"/>
      <w:r w:rsidRPr="002E117E">
        <w:rPr>
          <w:b/>
          <w:sz w:val="24"/>
          <w:szCs w:val="24"/>
        </w:rPr>
        <w:t>of  Charity</w:t>
      </w:r>
      <w:proofErr w:type="gramEnd"/>
      <w:r w:rsidRPr="002E117E">
        <w:rPr>
          <w:b/>
          <w:sz w:val="24"/>
          <w:szCs w:val="24"/>
        </w:rPr>
        <w:t>, what</w:t>
      </w:r>
      <w:r w:rsidRPr="002E117E">
        <w:rPr>
          <w:b/>
          <w:i/>
          <w:sz w:val="24"/>
          <w:szCs w:val="24"/>
        </w:rPr>
        <w:t xml:space="preserve"> place</w:t>
      </w:r>
      <w:r w:rsidRPr="002E117E">
        <w:rPr>
          <w:b/>
          <w:sz w:val="24"/>
          <w:szCs w:val="24"/>
        </w:rPr>
        <w:t xml:space="preserve"> at home or on the streets,</w:t>
      </w:r>
      <w:r w:rsidRPr="00A13306">
        <w:rPr>
          <w:b/>
        </w:rPr>
        <w:t xml:space="preserve"> </w:t>
      </w:r>
      <w:r w:rsidRPr="002E117E">
        <w:rPr>
          <w:b/>
          <w:i/>
          <w:sz w:val="24"/>
          <w:szCs w:val="24"/>
        </w:rPr>
        <w:t>time</w:t>
      </w:r>
      <w:r w:rsidRPr="002E117E">
        <w:rPr>
          <w:b/>
          <w:sz w:val="24"/>
          <w:szCs w:val="24"/>
        </w:rPr>
        <w:t xml:space="preserve"> in the daily routine, or </w:t>
      </w:r>
      <w:r w:rsidRPr="002E117E">
        <w:rPr>
          <w:b/>
          <w:i/>
          <w:sz w:val="24"/>
          <w:szCs w:val="24"/>
        </w:rPr>
        <w:t xml:space="preserve">occasion </w:t>
      </w:r>
      <w:r w:rsidRPr="002E117E">
        <w:rPr>
          <w:b/>
          <w:sz w:val="24"/>
          <w:szCs w:val="24"/>
        </w:rPr>
        <w:t>pulls you to remember that daily conversation with the suffering Christ?</w:t>
      </w:r>
    </w:p>
    <w:p w:rsidR="00337D58" w:rsidRDefault="00337D58" w:rsidP="00337D58">
      <w:pPr>
        <w:pStyle w:val="NoSpacing"/>
        <w:rPr>
          <w:b/>
        </w:rPr>
      </w:pPr>
    </w:p>
    <w:p w:rsidR="00A13306" w:rsidRDefault="00A13306" w:rsidP="00337D58">
      <w:pPr>
        <w:pStyle w:val="NoSpacing"/>
        <w:rPr>
          <w:b/>
        </w:rPr>
      </w:pPr>
      <w:r>
        <w:rPr>
          <w:b/>
        </w:rPr>
        <w:t>References:</w:t>
      </w:r>
    </w:p>
    <w:p w:rsidR="00A13306" w:rsidRDefault="00A13306" w:rsidP="002E117E">
      <w:pPr>
        <w:pStyle w:val="NoSpacing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Living with Christ, </w:t>
      </w:r>
      <w:r>
        <w:rPr>
          <w:b/>
        </w:rPr>
        <w:t>(February, 2016</w:t>
      </w:r>
      <w:proofErr w:type="gramStart"/>
      <w:r>
        <w:rPr>
          <w:b/>
        </w:rPr>
        <w:t>)  p.</w:t>
      </w:r>
      <w:r w:rsidR="002E117E">
        <w:rPr>
          <w:b/>
        </w:rPr>
        <w:t>117</w:t>
      </w:r>
      <w:proofErr w:type="gramEnd"/>
    </w:p>
    <w:p w:rsidR="002E117E" w:rsidRPr="00A13306" w:rsidRDefault="002E117E" w:rsidP="002E117E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Coste</w:t>
      </w:r>
      <w:proofErr w:type="spellEnd"/>
      <w:r>
        <w:rPr>
          <w:b/>
        </w:rPr>
        <w:t>, Vol.14, p.472-</w:t>
      </w:r>
      <w:r w:rsidR="0047778F">
        <w:rPr>
          <w:b/>
        </w:rPr>
        <w:t xml:space="preserve"> (</w:t>
      </w:r>
      <w:r>
        <w:rPr>
          <w:b/>
        </w:rPr>
        <w:t>Providence)</w:t>
      </w:r>
    </w:p>
    <w:sectPr w:rsidR="002E117E" w:rsidRPr="00A1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2F0D"/>
    <w:multiLevelType w:val="hybridMultilevel"/>
    <w:tmpl w:val="BC7A4B2E"/>
    <w:lvl w:ilvl="0" w:tplc="40184C12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58"/>
    <w:rsid w:val="000D317E"/>
    <w:rsid w:val="001C00F5"/>
    <w:rsid w:val="002E117E"/>
    <w:rsid w:val="00303600"/>
    <w:rsid w:val="00337D58"/>
    <w:rsid w:val="00356A81"/>
    <w:rsid w:val="0047778F"/>
    <w:rsid w:val="004A439B"/>
    <w:rsid w:val="00501B50"/>
    <w:rsid w:val="005244F7"/>
    <w:rsid w:val="00546AD5"/>
    <w:rsid w:val="005A315B"/>
    <w:rsid w:val="005D736A"/>
    <w:rsid w:val="00690724"/>
    <w:rsid w:val="006D7CDD"/>
    <w:rsid w:val="00754FCB"/>
    <w:rsid w:val="009F66AA"/>
    <w:rsid w:val="00A13306"/>
    <w:rsid w:val="00AA23E9"/>
    <w:rsid w:val="00AB1ABB"/>
    <w:rsid w:val="00BA3BE1"/>
    <w:rsid w:val="00C816EB"/>
    <w:rsid w:val="00E06A20"/>
    <w:rsid w:val="00E57651"/>
    <w:rsid w:val="00F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Daughters of Charity</dc:creator>
  <cp:lastModifiedBy>Daughters of Charity Book Pro</cp:lastModifiedBy>
  <cp:revision>2</cp:revision>
  <cp:lastPrinted>2016-02-11T20:37:00Z</cp:lastPrinted>
  <dcterms:created xsi:type="dcterms:W3CDTF">2016-02-12T20:45:00Z</dcterms:created>
  <dcterms:modified xsi:type="dcterms:W3CDTF">2016-02-12T20:45:00Z</dcterms:modified>
</cp:coreProperties>
</file>